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3DC" w:rsidRPr="00A960D1" w:rsidRDefault="002903DC" w:rsidP="002903DC">
      <w:pPr>
        <w:spacing w:before="120" w:after="120"/>
        <w:jc w:val="both"/>
        <w:rPr>
          <w:rFonts w:ascii="Calibri" w:hAnsi="Calibri" w:cs="Arial"/>
          <w:b/>
        </w:rPr>
      </w:pPr>
      <w:r w:rsidRPr="00A960D1">
        <w:rPr>
          <w:rFonts w:ascii="Calibri" w:hAnsi="Calibri" w:cs="Arial"/>
          <w:b/>
        </w:rPr>
        <w:t>ΤΕΧΝΙΚΕΣ ΠΡΟΔΙΑΓΡΑΦΕΣ ΓΙΑ ΤΗΝ ΠΡΟΜΗΘΕΙΑ ΜΙΑΣ ΜΟΝΑΔΑΣ ΥΠΕΡΗΧΩΝ – ΜΗΧΑΝΗΜΑ ΥΠΕΡΗΧΩΝ ΚΑΡΔΙΑΣ</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7"/>
        <w:gridCol w:w="4638"/>
        <w:gridCol w:w="91"/>
        <w:gridCol w:w="4729"/>
      </w:tblGrid>
      <w:tr w:rsidR="002903DC" w:rsidRPr="00A960D1" w:rsidTr="000D0CEC">
        <w:tc>
          <w:tcPr>
            <w:tcW w:w="607" w:type="dxa"/>
            <w:shd w:val="clear" w:color="auto" w:fill="auto"/>
          </w:tcPr>
          <w:p w:rsidR="002903DC" w:rsidRPr="00A960D1" w:rsidRDefault="002903DC" w:rsidP="000D0CEC">
            <w:pPr>
              <w:spacing w:after="120"/>
              <w:jc w:val="center"/>
              <w:rPr>
                <w:rFonts w:ascii="Calibri" w:hAnsi="Calibri"/>
                <w:b/>
                <w:bCs/>
                <w:u w:val="single"/>
              </w:rPr>
            </w:pPr>
            <w:r w:rsidRPr="00A960D1">
              <w:rPr>
                <w:rFonts w:ascii="Calibri" w:hAnsi="Calibri"/>
                <w:b/>
                <w:bCs/>
              </w:rPr>
              <w:t>Α.</w:t>
            </w:r>
          </w:p>
        </w:tc>
        <w:tc>
          <w:tcPr>
            <w:tcW w:w="9458" w:type="dxa"/>
            <w:gridSpan w:val="3"/>
            <w:shd w:val="clear" w:color="auto" w:fill="auto"/>
          </w:tcPr>
          <w:p w:rsidR="002903DC" w:rsidRPr="00A960D1" w:rsidRDefault="002903DC" w:rsidP="000D0CEC">
            <w:pPr>
              <w:spacing w:after="120"/>
              <w:rPr>
                <w:rFonts w:ascii="Calibri" w:hAnsi="Calibri"/>
                <w:b/>
                <w:bCs/>
                <w:u w:val="single"/>
              </w:rPr>
            </w:pPr>
            <w:r w:rsidRPr="00A960D1">
              <w:rPr>
                <w:rFonts w:ascii="Calibri" w:hAnsi="Calibri"/>
                <w:b/>
                <w:bCs/>
              </w:rPr>
              <w:t>ΓΕΝΙΚΑ</w:t>
            </w:r>
          </w:p>
        </w:tc>
      </w:tr>
      <w:tr w:rsidR="002903DC" w:rsidRPr="00A960D1" w:rsidTr="000D0CEC">
        <w:tc>
          <w:tcPr>
            <w:tcW w:w="607" w:type="dxa"/>
            <w:shd w:val="clear" w:color="auto" w:fill="auto"/>
          </w:tcPr>
          <w:p w:rsidR="002903DC" w:rsidRPr="00A960D1" w:rsidRDefault="002903DC" w:rsidP="000D0CEC">
            <w:pPr>
              <w:jc w:val="center"/>
              <w:rPr>
                <w:rFonts w:ascii="Calibri" w:hAnsi="Calibri"/>
                <w:u w:val="single"/>
              </w:rPr>
            </w:pPr>
          </w:p>
        </w:tc>
        <w:tc>
          <w:tcPr>
            <w:tcW w:w="9458" w:type="dxa"/>
            <w:gridSpan w:val="3"/>
            <w:shd w:val="clear" w:color="auto" w:fill="auto"/>
          </w:tcPr>
          <w:p w:rsidR="002903DC" w:rsidRPr="00A960D1" w:rsidRDefault="002903DC" w:rsidP="000D0CEC">
            <w:pPr>
              <w:spacing w:after="120"/>
              <w:jc w:val="both"/>
              <w:rPr>
                <w:rFonts w:ascii="Calibri" w:hAnsi="Calibri"/>
              </w:rPr>
            </w:pPr>
            <w:r w:rsidRPr="00A960D1">
              <w:rPr>
                <w:rFonts w:ascii="Calibri" w:hAnsi="Calibri"/>
              </w:rPr>
              <w:t xml:space="preserve">Ο ζητούμενος έγχρωμος φορητός υπερηχοκαρδιογράφος </w:t>
            </w:r>
            <w:r w:rsidRPr="00A960D1">
              <w:rPr>
                <w:rFonts w:ascii="Calibri" w:hAnsi="Calibri"/>
                <w:b/>
                <w:u w:val="single"/>
              </w:rPr>
              <w:t>επί τροχήλατης εργοστασιακής βάσης</w:t>
            </w:r>
            <w:r w:rsidRPr="00A960D1">
              <w:rPr>
                <w:rFonts w:ascii="Calibri" w:hAnsi="Calibri"/>
              </w:rPr>
              <w:t xml:space="preserve">, θα πρέπει να είναι το πλέον τεχνολογικά προηγμένο μοντέλο του κατασκευαστικού οίκου στους φορητούς  υπερηχοκαρδιογράφους, το  οποίο να αποδεικνύεται αποκλειστικά με παραπομπή στην επίσημη ιστοσελίδα του κατασκευαστικού οίκου ή με επίσημη βεβαίωση του κατασκευαστικού οίκου. Να είναι σχετικά μικρού όγκου, </w:t>
            </w:r>
            <w:r w:rsidRPr="00A960D1">
              <w:rPr>
                <w:rFonts w:ascii="Calibri" w:hAnsi="Calibri"/>
                <w:b/>
                <w:u w:val="single"/>
              </w:rPr>
              <w:t>όχι μεγαλύτερο των 6 κιλών</w:t>
            </w:r>
            <w:r>
              <w:rPr>
                <w:rFonts w:ascii="Calibri" w:hAnsi="Calibri"/>
              </w:rPr>
              <w:t xml:space="preserve"> (να αναφερθεί), εύχρηστο, </w:t>
            </w:r>
            <w:r w:rsidRPr="00A960D1">
              <w:rPr>
                <w:rFonts w:ascii="Calibri" w:hAnsi="Calibri"/>
              </w:rPr>
              <w:t>ανθεκτικής κατασκευής και με δυνατότητα αυτόνομης λειτουργίας (θα αξιολογηθεί), για εύκολη μετακίνηση στους χώρους του Νοσοκομείου και στις κλίνες των ασθενών .</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b/>
                <w:bCs/>
                <w:u w:val="single"/>
              </w:rPr>
            </w:pPr>
            <w:r w:rsidRPr="00A960D1">
              <w:rPr>
                <w:rFonts w:ascii="Calibri" w:hAnsi="Calibri"/>
                <w:b/>
                <w:bCs/>
              </w:rPr>
              <w:t>B.</w:t>
            </w:r>
          </w:p>
        </w:tc>
        <w:tc>
          <w:tcPr>
            <w:tcW w:w="9458" w:type="dxa"/>
            <w:gridSpan w:val="3"/>
            <w:shd w:val="clear" w:color="auto" w:fill="auto"/>
          </w:tcPr>
          <w:p w:rsidR="002903DC" w:rsidRPr="00A960D1" w:rsidRDefault="002903DC" w:rsidP="000D0CEC">
            <w:pPr>
              <w:spacing w:after="120"/>
              <w:rPr>
                <w:rFonts w:ascii="Calibri" w:hAnsi="Calibri"/>
                <w:b/>
                <w:bCs/>
                <w:u w:val="single"/>
              </w:rPr>
            </w:pPr>
            <w:r w:rsidRPr="00A960D1">
              <w:rPr>
                <w:rFonts w:ascii="Calibri" w:hAnsi="Calibri"/>
                <w:b/>
                <w:bCs/>
              </w:rPr>
              <w:t>ΛΕΙΤΟΥΡΓΙΚΑ ΚΑΙ ΤΕΧΝΙΚΑ ΧΑΡΑΚΤΗΡΙΣΤΙΚΑ</w:t>
            </w:r>
          </w:p>
        </w:tc>
      </w:tr>
      <w:tr w:rsidR="002903DC" w:rsidRPr="00A960D1" w:rsidTr="000D0CEC">
        <w:tc>
          <w:tcPr>
            <w:tcW w:w="607" w:type="dxa"/>
            <w:shd w:val="clear" w:color="auto" w:fill="auto"/>
          </w:tcPr>
          <w:p w:rsidR="002903DC" w:rsidRPr="00A960D1" w:rsidRDefault="002903DC" w:rsidP="000D0CEC">
            <w:pPr>
              <w:jc w:val="center"/>
              <w:rPr>
                <w:rFonts w:ascii="Calibri" w:hAnsi="Calibri"/>
                <w:b/>
                <w:bCs/>
              </w:rPr>
            </w:pPr>
          </w:p>
        </w:tc>
        <w:tc>
          <w:tcPr>
            <w:tcW w:w="4638" w:type="dxa"/>
            <w:shd w:val="clear" w:color="auto" w:fill="auto"/>
          </w:tcPr>
          <w:p w:rsidR="002903DC" w:rsidRPr="00A960D1" w:rsidRDefault="002903DC" w:rsidP="000D0CEC">
            <w:pPr>
              <w:rPr>
                <w:rFonts w:ascii="Calibri" w:hAnsi="Calibri"/>
                <w:b/>
                <w:bCs/>
              </w:rPr>
            </w:pPr>
            <w:r w:rsidRPr="00A960D1">
              <w:rPr>
                <w:rFonts w:ascii="Calibri" w:hAnsi="Calibri"/>
                <w:b/>
                <w:bCs/>
              </w:rPr>
              <w:t>ΨΗΦΙΑΚΟΣ ΔΙΑΜΟΡΦΩΤΗΣ ΔΕΣΜΗΣ</w:t>
            </w:r>
          </w:p>
        </w:tc>
        <w:tc>
          <w:tcPr>
            <w:tcW w:w="4820" w:type="dxa"/>
            <w:gridSpan w:val="2"/>
            <w:shd w:val="clear" w:color="auto" w:fill="auto"/>
          </w:tcPr>
          <w:p w:rsidR="002903DC" w:rsidRPr="00A960D1" w:rsidRDefault="002903DC" w:rsidP="000D0CEC">
            <w:pPr>
              <w:jc w:val="center"/>
              <w:rPr>
                <w:rFonts w:ascii="Calibri" w:hAnsi="Calibri"/>
                <w:b/>
                <w:bCs/>
              </w:rPr>
            </w:pPr>
          </w:p>
        </w:tc>
      </w:tr>
      <w:tr w:rsidR="002903DC" w:rsidRPr="00A960D1" w:rsidTr="000D0CEC">
        <w:tc>
          <w:tcPr>
            <w:tcW w:w="607" w:type="dxa"/>
            <w:shd w:val="clear" w:color="auto" w:fill="auto"/>
          </w:tcPr>
          <w:p w:rsidR="002903DC" w:rsidRPr="00A960D1" w:rsidRDefault="002903DC" w:rsidP="000D0CEC">
            <w:pPr>
              <w:jc w:val="center"/>
              <w:rPr>
                <w:rFonts w:ascii="Calibri" w:hAnsi="Calibri"/>
              </w:rPr>
            </w:pPr>
          </w:p>
        </w:tc>
        <w:tc>
          <w:tcPr>
            <w:tcW w:w="4638" w:type="dxa"/>
            <w:shd w:val="clear" w:color="auto" w:fill="auto"/>
          </w:tcPr>
          <w:p w:rsidR="002903DC" w:rsidRPr="00A960D1" w:rsidRDefault="002903DC" w:rsidP="000D0CEC">
            <w:pPr>
              <w:jc w:val="both"/>
              <w:rPr>
                <w:rFonts w:ascii="Calibri" w:hAnsi="Calibri"/>
              </w:rPr>
            </w:pPr>
            <w:r w:rsidRPr="00A960D1">
              <w:rPr>
                <w:rFonts w:ascii="Calibri" w:hAnsi="Calibri"/>
              </w:rPr>
              <w:t>Ψηφιακός Διαμορφωτής Δέσμης (Digital Beam former)</w:t>
            </w:r>
          </w:p>
        </w:tc>
        <w:tc>
          <w:tcPr>
            <w:tcW w:w="4820" w:type="dxa"/>
            <w:gridSpan w:val="2"/>
            <w:shd w:val="clear" w:color="auto" w:fill="auto"/>
          </w:tcPr>
          <w:p w:rsidR="002903DC" w:rsidRPr="00A960D1" w:rsidRDefault="002903DC" w:rsidP="000D0CEC">
            <w:pPr>
              <w:jc w:val="both"/>
              <w:rPr>
                <w:rFonts w:ascii="Calibri" w:hAnsi="Calibri"/>
              </w:rPr>
            </w:pPr>
            <w:r w:rsidRPr="00A960D1">
              <w:rPr>
                <w:rFonts w:ascii="Calibri" w:hAnsi="Calibri"/>
              </w:rPr>
              <w:t xml:space="preserve">Τουλάχιστον </w:t>
            </w:r>
            <w:r w:rsidRPr="00A960D1">
              <w:rPr>
                <w:rFonts w:ascii="Calibri" w:hAnsi="Calibri"/>
                <w:bCs/>
              </w:rPr>
              <w:t>500.000 καναλιών</w:t>
            </w:r>
            <w:r w:rsidRPr="00A960D1">
              <w:rPr>
                <w:rFonts w:ascii="Calibri" w:hAnsi="Calibri"/>
              </w:rPr>
              <w:t xml:space="preserve"> επεξεργασίας. Μεγαλύτερος αριθμός είναι επιθυμητός.</w:t>
            </w:r>
          </w:p>
        </w:tc>
      </w:tr>
      <w:tr w:rsidR="002903DC" w:rsidRPr="00A960D1" w:rsidTr="000D0CEC">
        <w:tc>
          <w:tcPr>
            <w:tcW w:w="607" w:type="dxa"/>
            <w:shd w:val="clear" w:color="auto" w:fill="auto"/>
          </w:tcPr>
          <w:p w:rsidR="002903DC" w:rsidRPr="00A960D1" w:rsidRDefault="002903DC" w:rsidP="000D0CEC">
            <w:pPr>
              <w:jc w:val="center"/>
              <w:rPr>
                <w:rFonts w:ascii="Calibri" w:hAnsi="Calibri"/>
                <w:b/>
                <w:bCs/>
              </w:rPr>
            </w:pPr>
          </w:p>
        </w:tc>
        <w:tc>
          <w:tcPr>
            <w:tcW w:w="4638" w:type="dxa"/>
            <w:shd w:val="clear" w:color="auto" w:fill="auto"/>
          </w:tcPr>
          <w:p w:rsidR="002903DC" w:rsidRPr="00A960D1" w:rsidRDefault="002903DC" w:rsidP="000D0CEC">
            <w:pPr>
              <w:rPr>
                <w:rFonts w:ascii="Calibri" w:hAnsi="Calibri"/>
                <w:b/>
                <w:bCs/>
              </w:rPr>
            </w:pPr>
            <w:r w:rsidRPr="00A960D1">
              <w:rPr>
                <w:rFonts w:ascii="Calibri" w:hAnsi="Calibri"/>
                <w:b/>
                <w:bCs/>
              </w:rPr>
              <w:t>ΚΛΙΝΙΚΕΣ ΕΦΑΡΜΟΓΕΣ</w:t>
            </w:r>
          </w:p>
        </w:tc>
        <w:tc>
          <w:tcPr>
            <w:tcW w:w="4820" w:type="dxa"/>
            <w:gridSpan w:val="2"/>
            <w:shd w:val="clear" w:color="auto" w:fill="auto"/>
          </w:tcPr>
          <w:p w:rsidR="002903DC" w:rsidRPr="00A960D1" w:rsidRDefault="002903DC" w:rsidP="000D0CEC">
            <w:pPr>
              <w:jc w:val="center"/>
              <w:rPr>
                <w:rFonts w:ascii="Calibri" w:hAnsi="Calibri"/>
                <w:b/>
                <w:bCs/>
              </w:rPr>
            </w:pPr>
          </w:p>
        </w:tc>
      </w:tr>
      <w:tr w:rsidR="002903DC" w:rsidRPr="00A960D1" w:rsidTr="000D0CEC">
        <w:tc>
          <w:tcPr>
            <w:tcW w:w="607" w:type="dxa"/>
            <w:shd w:val="clear" w:color="auto" w:fill="auto"/>
          </w:tcPr>
          <w:p w:rsidR="002903DC" w:rsidRPr="00A960D1" w:rsidRDefault="002903DC" w:rsidP="000D0CEC">
            <w:pPr>
              <w:jc w:val="center"/>
              <w:rPr>
                <w:rFonts w:ascii="Calibri" w:hAnsi="Calibri"/>
              </w:rPr>
            </w:pPr>
          </w:p>
        </w:tc>
        <w:tc>
          <w:tcPr>
            <w:tcW w:w="4638" w:type="dxa"/>
            <w:shd w:val="clear" w:color="auto" w:fill="auto"/>
          </w:tcPr>
          <w:p w:rsidR="002903DC" w:rsidRPr="00A960D1" w:rsidRDefault="002903DC" w:rsidP="000D0CEC">
            <w:pPr>
              <w:jc w:val="both"/>
              <w:rPr>
                <w:rFonts w:ascii="Calibri" w:hAnsi="Calibri"/>
              </w:rPr>
            </w:pPr>
            <w:r w:rsidRPr="00A960D1">
              <w:rPr>
                <w:rFonts w:ascii="Calibri" w:hAnsi="Calibri"/>
              </w:rPr>
              <w:t>Εφαρμογές για την κάλυψη των ειδικοτήτων της Ιατρικής.</w:t>
            </w:r>
          </w:p>
        </w:tc>
        <w:tc>
          <w:tcPr>
            <w:tcW w:w="4820" w:type="dxa"/>
            <w:gridSpan w:val="2"/>
            <w:shd w:val="clear" w:color="auto" w:fill="auto"/>
          </w:tcPr>
          <w:p w:rsidR="002903DC" w:rsidRPr="00A960D1" w:rsidRDefault="002903DC" w:rsidP="000D0CEC">
            <w:pPr>
              <w:jc w:val="both"/>
              <w:rPr>
                <w:rFonts w:ascii="Calibri" w:hAnsi="Calibri"/>
              </w:rPr>
            </w:pPr>
            <w:r w:rsidRPr="00A960D1">
              <w:rPr>
                <w:rFonts w:ascii="Calibri" w:hAnsi="Calibri"/>
              </w:rPr>
              <w:t>Αγγειολογία και Καρδιολογία κατάλληλο για υπερηχογραφική καρδιολογική</w:t>
            </w:r>
            <w:r w:rsidRPr="00A960D1">
              <w:rPr>
                <w:rFonts w:ascii="Calibri" w:hAnsi="Calibri"/>
              </w:rPr>
              <w:tab/>
              <w:t>διερεύνηση ενηλίκων.</w:t>
            </w:r>
          </w:p>
        </w:tc>
      </w:tr>
      <w:tr w:rsidR="002903DC" w:rsidRPr="00A960D1" w:rsidTr="000D0CEC">
        <w:tc>
          <w:tcPr>
            <w:tcW w:w="607" w:type="dxa"/>
            <w:shd w:val="clear" w:color="auto" w:fill="auto"/>
          </w:tcPr>
          <w:p w:rsidR="002903DC" w:rsidRPr="00A960D1" w:rsidRDefault="002903DC" w:rsidP="000D0CEC">
            <w:pPr>
              <w:jc w:val="center"/>
              <w:rPr>
                <w:rFonts w:ascii="Calibri" w:hAnsi="Calibri"/>
                <w:b/>
                <w:bCs/>
              </w:rPr>
            </w:pPr>
          </w:p>
        </w:tc>
        <w:tc>
          <w:tcPr>
            <w:tcW w:w="4638" w:type="dxa"/>
            <w:shd w:val="clear" w:color="auto" w:fill="auto"/>
          </w:tcPr>
          <w:p w:rsidR="002903DC" w:rsidRPr="00A960D1" w:rsidRDefault="002903DC" w:rsidP="000D0CEC">
            <w:pPr>
              <w:rPr>
                <w:rFonts w:ascii="Calibri" w:hAnsi="Calibri"/>
                <w:b/>
                <w:bCs/>
              </w:rPr>
            </w:pPr>
            <w:r w:rsidRPr="00A960D1">
              <w:rPr>
                <w:rFonts w:ascii="Calibri" w:hAnsi="Calibri"/>
                <w:b/>
                <w:bCs/>
              </w:rPr>
              <w:t>ΔΙΑΘΕΣΙΜΟΙ ΤΥΠΟΙ ΗΧΟΒΟΛΩΝ ΚΕΦΑΛΩΝ</w:t>
            </w:r>
          </w:p>
        </w:tc>
        <w:tc>
          <w:tcPr>
            <w:tcW w:w="4820" w:type="dxa"/>
            <w:gridSpan w:val="2"/>
            <w:shd w:val="clear" w:color="auto" w:fill="auto"/>
          </w:tcPr>
          <w:p w:rsidR="002903DC" w:rsidRPr="00A960D1" w:rsidRDefault="002903DC" w:rsidP="000D0CEC">
            <w:pPr>
              <w:jc w:val="center"/>
              <w:rPr>
                <w:rFonts w:ascii="Calibri" w:hAnsi="Calibri"/>
                <w:b/>
                <w:bCs/>
              </w:rPr>
            </w:pP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Συνολικό ωφέλιμο εύρος συχνοτήτων (1,0 - 18 ΜΗΖ)</w:t>
            </w:r>
          </w:p>
        </w:tc>
        <w:tc>
          <w:tcPr>
            <w:tcW w:w="4820" w:type="dxa"/>
            <w:gridSpan w:val="2"/>
            <w:shd w:val="clear" w:color="auto" w:fill="auto"/>
          </w:tcPr>
          <w:p w:rsidR="002903DC" w:rsidRPr="00A960D1" w:rsidRDefault="002903DC" w:rsidP="000D0CEC">
            <w:pPr>
              <w:spacing w:after="120"/>
              <w:jc w:val="both"/>
              <w:rPr>
                <w:rFonts w:ascii="Calibri" w:hAnsi="Calibri"/>
              </w:rPr>
            </w:pPr>
            <w:r w:rsidRPr="00A960D1">
              <w:rPr>
                <w:rFonts w:ascii="Calibri" w:hAnsi="Calibri"/>
              </w:rPr>
              <w:t xml:space="preserve">Να προσφερθούν προς επιλογή αναλυτικά όλες οι διαθέσιμες κεφαλές ανά κατηγορία. </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SECTOR Phased Array</w:t>
            </w:r>
          </w:p>
        </w:tc>
        <w:tc>
          <w:tcPr>
            <w:tcW w:w="4820" w:type="dxa"/>
            <w:gridSpan w:val="2"/>
            <w:shd w:val="clear" w:color="auto" w:fill="auto"/>
          </w:tcPr>
          <w:p w:rsidR="002903DC" w:rsidRPr="00A960D1" w:rsidRDefault="002903DC" w:rsidP="000D0CEC">
            <w:pPr>
              <w:spacing w:after="120"/>
              <w:jc w:val="both"/>
              <w:rPr>
                <w:rFonts w:ascii="Calibri" w:hAnsi="Calibri"/>
              </w:rPr>
            </w:pPr>
            <w:r w:rsidRPr="00A960D1">
              <w:rPr>
                <w:rFonts w:ascii="Calibri" w:hAnsi="Calibri"/>
              </w:rPr>
              <w:t>1,0 — 11,0 ΜΗΖ τουλάχιστον. Μεγαλύτερο φάσμα συχνοτήτων θα εκτιμηθεί θετικά.</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lang w:val="en-US"/>
              </w:rPr>
            </w:pPr>
            <w:r w:rsidRPr="00A960D1">
              <w:rPr>
                <w:rFonts w:ascii="Calibri" w:hAnsi="Calibri"/>
                <w:lang w:val="en-US"/>
              </w:rPr>
              <w:t xml:space="preserve">MATRIX Phased Array </w:t>
            </w:r>
            <w:r w:rsidRPr="00A960D1">
              <w:rPr>
                <w:rFonts w:ascii="Calibri" w:hAnsi="Calibri"/>
              </w:rPr>
              <w:t>η</w:t>
            </w:r>
            <w:r w:rsidRPr="00A960D1">
              <w:rPr>
                <w:rFonts w:ascii="Calibri" w:hAnsi="Calibri"/>
                <w:lang w:val="en-US"/>
              </w:rPr>
              <w:t xml:space="preserve"> Single crystal Phased   Array.</w:t>
            </w:r>
          </w:p>
        </w:tc>
        <w:tc>
          <w:tcPr>
            <w:tcW w:w="4820" w:type="dxa"/>
            <w:gridSpan w:val="2"/>
            <w:shd w:val="clear" w:color="auto" w:fill="auto"/>
          </w:tcPr>
          <w:p w:rsidR="002903DC" w:rsidRPr="00A960D1" w:rsidRDefault="002903DC" w:rsidP="000D0CEC">
            <w:pPr>
              <w:spacing w:after="120"/>
              <w:jc w:val="both"/>
              <w:rPr>
                <w:rFonts w:ascii="Calibri" w:hAnsi="Calibri"/>
              </w:rPr>
            </w:pPr>
            <w:r w:rsidRPr="00A960D1">
              <w:rPr>
                <w:rFonts w:ascii="Calibri" w:hAnsi="Calibri"/>
              </w:rPr>
              <w:t>1,0-5,0 MHZ τουλάχιστον</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LINEAR Array</w:t>
            </w:r>
          </w:p>
        </w:tc>
        <w:tc>
          <w:tcPr>
            <w:tcW w:w="4820" w:type="dxa"/>
            <w:gridSpan w:val="2"/>
            <w:shd w:val="clear" w:color="auto" w:fill="auto"/>
          </w:tcPr>
          <w:p w:rsidR="002903DC" w:rsidRPr="00A960D1" w:rsidRDefault="002903DC" w:rsidP="000D0CEC">
            <w:pPr>
              <w:spacing w:after="120"/>
              <w:jc w:val="both"/>
              <w:rPr>
                <w:rFonts w:ascii="Calibri" w:hAnsi="Calibri"/>
              </w:rPr>
            </w:pPr>
            <w:r w:rsidRPr="00A960D1">
              <w:rPr>
                <w:rFonts w:ascii="Calibri" w:hAnsi="Calibri"/>
              </w:rPr>
              <w:t>4,0 — 18,0 ΜΗΖ τουλάχιστον</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b/>
                <w:bCs/>
              </w:rPr>
            </w:pPr>
          </w:p>
        </w:tc>
        <w:tc>
          <w:tcPr>
            <w:tcW w:w="4638" w:type="dxa"/>
            <w:shd w:val="clear" w:color="auto" w:fill="auto"/>
          </w:tcPr>
          <w:p w:rsidR="002903DC" w:rsidRPr="00A960D1" w:rsidRDefault="002903DC" w:rsidP="000D0CEC">
            <w:pPr>
              <w:spacing w:after="120"/>
              <w:jc w:val="both"/>
              <w:rPr>
                <w:rFonts w:ascii="Calibri" w:hAnsi="Calibri"/>
                <w:b/>
                <w:bCs/>
              </w:rPr>
            </w:pPr>
            <w:r w:rsidRPr="00A960D1">
              <w:rPr>
                <w:rFonts w:ascii="Calibri" w:hAnsi="Calibri"/>
                <w:b/>
                <w:bCs/>
              </w:rPr>
              <w:t>ΜΕΘΟΔΟΙ ΑΠΕΙΚΟΝΙΣΗΣ</w:t>
            </w:r>
          </w:p>
        </w:tc>
        <w:tc>
          <w:tcPr>
            <w:tcW w:w="4820" w:type="dxa"/>
            <w:gridSpan w:val="2"/>
            <w:shd w:val="clear" w:color="auto" w:fill="auto"/>
          </w:tcPr>
          <w:p w:rsidR="002903DC" w:rsidRPr="00A960D1" w:rsidRDefault="002903DC" w:rsidP="000D0CEC">
            <w:pPr>
              <w:spacing w:after="120"/>
              <w:jc w:val="both"/>
              <w:rPr>
                <w:rFonts w:ascii="Calibri" w:hAnsi="Calibri"/>
                <w:b/>
                <w:bCs/>
              </w:rPr>
            </w:pP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B-Mode</w:t>
            </w:r>
          </w:p>
        </w:tc>
        <w:tc>
          <w:tcPr>
            <w:tcW w:w="4820" w:type="dxa"/>
            <w:gridSpan w:val="2"/>
            <w:shd w:val="clear" w:color="auto" w:fill="auto"/>
          </w:tcPr>
          <w:p w:rsidR="002903DC" w:rsidRPr="00A960D1" w:rsidRDefault="002903DC" w:rsidP="000D0CEC">
            <w:pPr>
              <w:spacing w:after="120"/>
              <w:jc w:val="both"/>
              <w:rPr>
                <w:rFonts w:ascii="Calibri" w:hAnsi="Calibri"/>
              </w:rPr>
            </w:pPr>
            <w:r w:rsidRPr="00A960D1">
              <w:rPr>
                <w:rFonts w:ascii="Calibri" w:hAnsi="Calibri"/>
              </w:rPr>
              <w:t>ΝΑΙ (Να περιγραφεί αναλυτικά)</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M-Mode</w:t>
            </w:r>
          </w:p>
        </w:tc>
        <w:tc>
          <w:tcPr>
            <w:tcW w:w="4820" w:type="dxa"/>
            <w:gridSpan w:val="2"/>
            <w:shd w:val="clear" w:color="auto" w:fill="auto"/>
          </w:tcPr>
          <w:p w:rsidR="002903DC" w:rsidRPr="00A960D1" w:rsidRDefault="002903DC" w:rsidP="000D0CEC">
            <w:pPr>
              <w:spacing w:after="120"/>
              <w:jc w:val="both"/>
              <w:rPr>
                <w:rFonts w:ascii="Calibri" w:hAnsi="Calibri"/>
              </w:rPr>
            </w:pPr>
            <w:r w:rsidRPr="00A960D1">
              <w:rPr>
                <w:rFonts w:ascii="Calibri" w:hAnsi="Calibri"/>
              </w:rPr>
              <w:t>ΝΑΙ (Να περιγραφεί αναλυτικά)</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Color Doppler</w:t>
            </w:r>
          </w:p>
        </w:tc>
        <w:tc>
          <w:tcPr>
            <w:tcW w:w="4820" w:type="dxa"/>
            <w:gridSpan w:val="2"/>
            <w:shd w:val="clear" w:color="auto" w:fill="auto"/>
          </w:tcPr>
          <w:p w:rsidR="002903DC" w:rsidRPr="00A960D1" w:rsidRDefault="002903DC" w:rsidP="000D0CEC">
            <w:pPr>
              <w:spacing w:after="120"/>
              <w:jc w:val="both"/>
              <w:rPr>
                <w:rFonts w:ascii="Calibri" w:hAnsi="Calibri"/>
              </w:rPr>
            </w:pPr>
            <w:r w:rsidRPr="00A960D1">
              <w:rPr>
                <w:rFonts w:ascii="Calibri" w:hAnsi="Calibri"/>
              </w:rPr>
              <w:t>ΝΑΙ (Να περιγραφεί αναλυτικά)</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lang w:val="en-US"/>
              </w:rPr>
            </w:pPr>
            <w:r w:rsidRPr="00A960D1">
              <w:rPr>
                <w:rFonts w:ascii="Calibri" w:hAnsi="Calibri"/>
                <w:lang w:val="en-US"/>
              </w:rPr>
              <w:t>Power Doppler / Energy Doppler / Color Angio</w:t>
            </w:r>
          </w:p>
        </w:tc>
        <w:tc>
          <w:tcPr>
            <w:tcW w:w="4820" w:type="dxa"/>
            <w:gridSpan w:val="2"/>
            <w:shd w:val="clear" w:color="auto" w:fill="auto"/>
          </w:tcPr>
          <w:p w:rsidR="002903DC" w:rsidRPr="00A960D1" w:rsidRDefault="002903DC" w:rsidP="000D0CEC">
            <w:pPr>
              <w:spacing w:after="120"/>
              <w:jc w:val="both"/>
              <w:rPr>
                <w:rFonts w:ascii="Calibri" w:hAnsi="Calibri"/>
              </w:rPr>
            </w:pPr>
            <w:r w:rsidRPr="00A960D1">
              <w:rPr>
                <w:rFonts w:ascii="Calibri" w:hAnsi="Calibri"/>
              </w:rPr>
              <w:t>ΝΑΙ (Να περιγραφεί αναλυτικά)</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Συχνότητα / ταχύτητα του Doppler</w:t>
            </w:r>
          </w:p>
        </w:tc>
        <w:tc>
          <w:tcPr>
            <w:tcW w:w="4820" w:type="dxa"/>
            <w:gridSpan w:val="2"/>
            <w:shd w:val="clear" w:color="auto" w:fill="auto"/>
          </w:tcPr>
          <w:p w:rsidR="002903DC" w:rsidRPr="00A960D1" w:rsidRDefault="002903DC" w:rsidP="000D0CEC">
            <w:pPr>
              <w:spacing w:after="120"/>
              <w:jc w:val="both"/>
              <w:rPr>
                <w:rFonts w:ascii="Calibri" w:hAnsi="Calibri"/>
              </w:rPr>
            </w:pPr>
            <w:r w:rsidRPr="00A960D1">
              <w:rPr>
                <w:rFonts w:ascii="Calibri" w:hAnsi="Calibri"/>
              </w:rPr>
              <w:t>Να ρυθμίζεται και να απεικονίζεται στην οθόνη</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PW Doppler</w:t>
            </w:r>
          </w:p>
        </w:tc>
        <w:tc>
          <w:tcPr>
            <w:tcW w:w="4820" w:type="dxa"/>
            <w:gridSpan w:val="2"/>
            <w:shd w:val="clear" w:color="auto" w:fill="auto"/>
          </w:tcPr>
          <w:p w:rsidR="002903DC" w:rsidRPr="00A960D1" w:rsidRDefault="002903DC" w:rsidP="000D0CEC">
            <w:pPr>
              <w:spacing w:after="120"/>
              <w:jc w:val="both"/>
              <w:rPr>
                <w:rFonts w:ascii="Calibri" w:hAnsi="Calibri"/>
              </w:rPr>
            </w:pPr>
            <w:r w:rsidRPr="00A960D1">
              <w:rPr>
                <w:rFonts w:ascii="Calibri" w:hAnsi="Calibri"/>
              </w:rPr>
              <w:t>ΝΑΙ (Να περιγραφεί αναλυτικά)</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PW Doppler HiPRF</w:t>
            </w:r>
          </w:p>
        </w:tc>
        <w:tc>
          <w:tcPr>
            <w:tcW w:w="4820" w:type="dxa"/>
            <w:gridSpan w:val="2"/>
            <w:shd w:val="clear" w:color="auto" w:fill="auto"/>
          </w:tcPr>
          <w:p w:rsidR="002903DC" w:rsidRPr="00A960D1" w:rsidRDefault="002903DC" w:rsidP="000D0CEC">
            <w:pPr>
              <w:spacing w:after="120"/>
              <w:jc w:val="both"/>
              <w:rPr>
                <w:rFonts w:ascii="Calibri" w:hAnsi="Calibri"/>
              </w:rPr>
            </w:pPr>
            <w:r w:rsidRPr="00A960D1">
              <w:rPr>
                <w:rFonts w:ascii="Calibri" w:hAnsi="Calibri"/>
              </w:rPr>
              <w:t>ΝΑΙ (Να περιγραφεί αναλυτικά)</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CW Doppler</w:t>
            </w:r>
          </w:p>
        </w:tc>
        <w:tc>
          <w:tcPr>
            <w:tcW w:w="4820" w:type="dxa"/>
            <w:gridSpan w:val="2"/>
            <w:shd w:val="clear" w:color="auto" w:fill="auto"/>
          </w:tcPr>
          <w:p w:rsidR="002903DC" w:rsidRPr="00A960D1" w:rsidRDefault="002903DC" w:rsidP="000D0CEC">
            <w:pPr>
              <w:spacing w:after="120"/>
              <w:jc w:val="both"/>
              <w:rPr>
                <w:rFonts w:ascii="Calibri" w:hAnsi="Calibri"/>
              </w:rPr>
            </w:pPr>
            <w:r w:rsidRPr="00A960D1">
              <w:rPr>
                <w:rFonts w:ascii="Calibri" w:hAnsi="Calibri"/>
              </w:rPr>
              <w:t>ΝΑΙ (Να περιγραφεί αναλυτικά)</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Πρόγραμμα μελέτης και απεικόνισης των ροών των στεφανιαίων αγγείων, εφόσον διατίθεται.</w:t>
            </w:r>
          </w:p>
        </w:tc>
        <w:tc>
          <w:tcPr>
            <w:tcW w:w="4820" w:type="dxa"/>
            <w:gridSpan w:val="2"/>
            <w:shd w:val="clear" w:color="auto" w:fill="auto"/>
          </w:tcPr>
          <w:p w:rsidR="002903DC" w:rsidRPr="00A960D1" w:rsidRDefault="002903DC" w:rsidP="000D0CEC">
            <w:pPr>
              <w:spacing w:after="120"/>
              <w:jc w:val="both"/>
              <w:rPr>
                <w:rFonts w:ascii="Calibri" w:hAnsi="Calibri"/>
              </w:rPr>
            </w:pPr>
            <w:r w:rsidRPr="00A960D1">
              <w:rPr>
                <w:rFonts w:ascii="Calibri" w:hAnsi="Calibri"/>
              </w:rPr>
              <w:t>ΝΑΙ (Να περιγραφεί αναλυτικά)</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Φασματικό Ιστικό και Έγχρωμο Ιστικό Doppler</w:t>
            </w:r>
          </w:p>
        </w:tc>
        <w:tc>
          <w:tcPr>
            <w:tcW w:w="4820" w:type="dxa"/>
            <w:gridSpan w:val="2"/>
            <w:shd w:val="clear" w:color="auto" w:fill="auto"/>
          </w:tcPr>
          <w:p w:rsidR="002903DC" w:rsidRPr="00A960D1" w:rsidRDefault="002903DC" w:rsidP="000D0CEC">
            <w:pPr>
              <w:spacing w:after="120"/>
              <w:jc w:val="both"/>
              <w:rPr>
                <w:rFonts w:ascii="Calibri" w:hAnsi="Calibri"/>
              </w:rPr>
            </w:pPr>
            <w:r w:rsidRPr="00A960D1">
              <w:rPr>
                <w:rFonts w:ascii="Calibri" w:hAnsi="Calibri"/>
              </w:rPr>
              <w:t>ΝΑΙ ο συνδυασμός φασματικού και εγχρώμου ιστικού  doppler να είναι σε πραγματικό χρόνο real time .</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 xml:space="preserve">Tissue Harmonic </w:t>
            </w:r>
            <w:proofErr w:type="spellStart"/>
            <w:r w:rsidRPr="00A960D1">
              <w:rPr>
                <w:rFonts w:ascii="Calibri" w:hAnsi="Calibri"/>
              </w:rPr>
              <w:t>lmaging</w:t>
            </w:r>
            <w:proofErr w:type="spellEnd"/>
          </w:p>
        </w:tc>
        <w:tc>
          <w:tcPr>
            <w:tcW w:w="4820" w:type="dxa"/>
            <w:gridSpan w:val="2"/>
            <w:shd w:val="clear" w:color="auto" w:fill="auto"/>
          </w:tcPr>
          <w:p w:rsidR="002903DC" w:rsidRPr="00A960D1" w:rsidRDefault="002903DC" w:rsidP="000D0CEC">
            <w:pPr>
              <w:spacing w:after="120"/>
              <w:jc w:val="both"/>
              <w:rPr>
                <w:rFonts w:ascii="Calibri" w:hAnsi="Calibri"/>
              </w:rPr>
            </w:pPr>
            <w:r w:rsidRPr="00A960D1">
              <w:rPr>
                <w:rFonts w:ascii="Calibri" w:hAnsi="Calibri"/>
              </w:rPr>
              <w:t>ΝΑΙ να λειτουργεί με όλους τους διαθέσιμους τύπους Sector καθώς και Linear κεφαλών (Να περιγραφεί αναλυτικά)</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Triplex Mode (ταυτόχρονη απεικόνιση, εικόνας B-Mode, παλμικού κύματος Doppler και   εγχρώμου Doppler).</w:t>
            </w:r>
          </w:p>
        </w:tc>
        <w:tc>
          <w:tcPr>
            <w:tcW w:w="4820" w:type="dxa"/>
            <w:gridSpan w:val="2"/>
            <w:shd w:val="clear" w:color="auto" w:fill="auto"/>
          </w:tcPr>
          <w:p w:rsidR="002903DC" w:rsidRPr="00A960D1" w:rsidRDefault="002903DC" w:rsidP="000D0CEC">
            <w:pPr>
              <w:spacing w:after="120"/>
              <w:jc w:val="both"/>
              <w:rPr>
                <w:rFonts w:ascii="Calibri" w:hAnsi="Calibri"/>
              </w:rPr>
            </w:pPr>
            <w:r w:rsidRPr="00A960D1">
              <w:rPr>
                <w:rFonts w:ascii="Calibri" w:hAnsi="Calibri"/>
              </w:rPr>
              <w:t>ΝΑΙ (Να περιγραφεί αναλυτικά).</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Να διαθέτει λογισμικό αυτόματης μέτρησης του κλάσματος εξώθησης .</w:t>
            </w:r>
          </w:p>
        </w:tc>
        <w:tc>
          <w:tcPr>
            <w:tcW w:w="4820" w:type="dxa"/>
            <w:gridSpan w:val="2"/>
            <w:shd w:val="clear" w:color="auto" w:fill="auto"/>
          </w:tcPr>
          <w:p w:rsidR="002903DC" w:rsidRPr="00A960D1" w:rsidRDefault="002903DC" w:rsidP="000D0CEC">
            <w:pPr>
              <w:spacing w:after="120"/>
              <w:jc w:val="both"/>
              <w:rPr>
                <w:rFonts w:ascii="Calibri" w:hAnsi="Calibri"/>
              </w:rPr>
            </w:pPr>
            <w:r w:rsidRPr="00A960D1">
              <w:rPr>
                <w:rFonts w:ascii="Calibri" w:hAnsi="Calibri"/>
              </w:rPr>
              <w:t>Ναι να προσφερθεί στην βασική σύνθεση .</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Να αναβαθμίζεται σε τρισδιάστατη απεικόνιση πραγματικού χρόνου με την ανάλογη διοισοφάγεια κεφαλή τρισδιάστατης απεικόνισης.</w:t>
            </w:r>
          </w:p>
        </w:tc>
        <w:tc>
          <w:tcPr>
            <w:tcW w:w="4820" w:type="dxa"/>
            <w:gridSpan w:val="2"/>
            <w:shd w:val="clear" w:color="auto" w:fill="auto"/>
          </w:tcPr>
          <w:p w:rsidR="002903DC" w:rsidRPr="00A960D1" w:rsidRDefault="002903DC" w:rsidP="000D0CEC">
            <w:pPr>
              <w:spacing w:after="120"/>
              <w:jc w:val="both"/>
              <w:rPr>
                <w:rFonts w:ascii="Calibri" w:hAnsi="Calibri"/>
              </w:rPr>
            </w:pPr>
            <w:r w:rsidRPr="00A960D1">
              <w:rPr>
                <w:rFonts w:ascii="Calibri" w:hAnsi="Calibri"/>
              </w:rPr>
              <w:t>Ναι να προσφερθεί προς επιλογή .</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rPr>
                <w:rFonts w:ascii="Calibri" w:hAnsi="Calibri"/>
              </w:rPr>
            </w:pPr>
            <w:r w:rsidRPr="00A960D1">
              <w:rPr>
                <w:rFonts w:ascii="Calibri" w:hAnsi="Calibri"/>
              </w:rPr>
              <w:t xml:space="preserve">Διοισοφάγειος ηχοβολέας δισδιάστατης απεικόνισης </w:t>
            </w:r>
          </w:p>
        </w:tc>
        <w:tc>
          <w:tcPr>
            <w:tcW w:w="4820" w:type="dxa"/>
            <w:gridSpan w:val="2"/>
            <w:shd w:val="clear" w:color="auto" w:fill="auto"/>
          </w:tcPr>
          <w:p w:rsidR="002903DC" w:rsidRPr="00A960D1" w:rsidRDefault="002903DC" w:rsidP="000D0CEC">
            <w:pPr>
              <w:rPr>
                <w:rFonts w:ascii="Calibri" w:hAnsi="Calibri"/>
              </w:rPr>
            </w:pPr>
            <w:r w:rsidRPr="00A960D1">
              <w:rPr>
                <w:rFonts w:ascii="Calibri" w:hAnsi="Calibri"/>
              </w:rPr>
              <w:t>Ναι να προσφερθεί προς επιλογή.</w:t>
            </w:r>
          </w:p>
        </w:tc>
      </w:tr>
      <w:tr w:rsidR="002903DC" w:rsidRPr="00A960D1" w:rsidTr="000D0CEC">
        <w:tc>
          <w:tcPr>
            <w:tcW w:w="607" w:type="dxa"/>
            <w:tcBorders>
              <w:top w:val="single" w:sz="4" w:space="0" w:color="auto"/>
              <w:left w:val="single" w:sz="4" w:space="0" w:color="auto"/>
              <w:bottom w:val="single" w:sz="4" w:space="0" w:color="auto"/>
              <w:right w:val="single" w:sz="4" w:space="0" w:color="auto"/>
            </w:tcBorders>
            <w:shd w:val="clear" w:color="auto" w:fill="auto"/>
          </w:tcPr>
          <w:p w:rsidR="002903DC" w:rsidRPr="00A960D1" w:rsidRDefault="002903DC" w:rsidP="000D0CEC">
            <w:pPr>
              <w:jc w:val="center"/>
              <w:rPr>
                <w:rFonts w:ascii="Calibri" w:hAnsi="Calibri"/>
              </w:rPr>
            </w:pPr>
          </w:p>
        </w:tc>
        <w:tc>
          <w:tcPr>
            <w:tcW w:w="4638" w:type="dxa"/>
            <w:tcBorders>
              <w:top w:val="single" w:sz="4" w:space="0" w:color="auto"/>
              <w:left w:val="single" w:sz="4" w:space="0" w:color="auto"/>
              <w:bottom w:val="single" w:sz="4" w:space="0" w:color="auto"/>
              <w:right w:val="single" w:sz="4" w:space="0" w:color="auto"/>
            </w:tcBorders>
            <w:shd w:val="clear" w:color="auto" w:fill="auto"/>
            <w:hideMark/>
          </w:tcPr>
          <w:p w:rsidR="002903DC" w:rsidRPr="00A960D1" w:rsidRDefault="002903DC" w:rsidP="000D0CEC">
            <w:pPr>
              <w:jc w:val="both"/>
              <w:rPr>
                <w:rFonts w:ascii="Calibri" w:hAnsi="Calibri"/>
              </w:rPr>
            </w:pPr>
            <w:r w:rsidRPr="00A960D1">
              <w:rPr>
                <w:rFonts w:ascii="Calibri" w:hAnsi="Calibri"/>
              </w:rPr>
              <w:t xml:space="preserve">Τρισδιάστατος διοισοφάγειος ηχοβολέας της υψηλότερης δυνατόν απεικονιστικής ποιότητας. Ο ηχοβολέας αυτός να καλύπτει επαρκώς όλο το φάσμα των 2D και 3D ηχοκαρδιογραφικών εφαρμογών. </w:t>
            </w:r>
          </w:p>
        </w:tc>
        <w:tc>
          <w:tcPr>
            <w:tcW w:w="4820" w:type="dxa"/>
            <w:gridSpan w:val="2"/>
            <w:tcBorders>
              <w:top w:val="single" w:sz="4" w:space="0" w:color="auto"/>
              <w:left w:val="single" w:sz="4" w:space="0" w:color="auto"/>
              <w:bottom w:val="single" w:sz="4" w:space="0" w:color="auto"/>
              <w:right w:val="single" w:sz="4" w:space="0" w:color="auto"/>
            </w:tcBorders>
            <w:shd w:val="clear" w:color="auto" w:fill="auto"/>
          </w:tcPr>
          <w:p w:rsidR="002903DC" w:rsidRPr="00A960D1" w:rsidRDefault="002903DC" w:rsidP="000D0CEC">
            <w:pPr>
              <w:rPr>
                <w:rFonts w:ascii="Calibri" w:hAnsi="Calibri"/>
              </w:rPr>
            </w:pPr>
            <w:r w:rsidRPr="00A960D1">
              <w:rPr>
                <w:rFonts w:ascii="Calibri" w:hAnsi="Calibri"/>
              </w:rPr>
              <w:t xml:space="preserve">Ναι να προσφερθεί προς επιλογή. </w:t>
            </w:r>
          </w:p>
        </w:tc>
      </w:tr>
      <w:tr w:rsidR="002903DC" w:rsidRPr="00A960D1" w:rsidTr="000D0CEC">
        <w:tc>
          <w:tcPr>
            <w:tcW w:w="607" w:type="dxa"/>
            <w:shd w:val="clear" w:color="auto" w:fill="auto"/>
          </w:tcPr>
          <w:p w:rsidR="002903DC" w:rsidRPr="00A960D1" w:rsidRDefault="002903DC" w:rsidP="000D0CEC">
            <w:pPr>
              <w:jc w:val="center"/>
              <w:rPr>
                <w:rFonts w:ascii="Calibri" w:hAnsi="Calibri"/>
              </w:rPr>
            </w:pPr>
          </w:p>
        </w:tc>
        <w:tc>
          <w:tcPr>
            <w:tcW w:w="4638" w:type="dxa"/>
            <w:shd w:val="clear" w:color="auto" w:fill="auto"/>
          </w:tcPr>
          <w:p w:rsidR="002903DC" w:rsidRPr="00A960D1" w:rsidRDefault="002903DC" w:rsidP="000D0CEC">
            <w:pPr>
              <w:rPr>
                <w:rFonts w:ascii="Calibri" w:hAnsi="Calibri"/>
              </w:rPr>
            </w:pPr>
            <w:r w:rsidRPr="00A960D1">
              <w:rPr>
                <w:rFonts w:ascii="Calibri" w:hAnsi="Calibri"/>
              </w:rPr>
              <w:t xml:space="preserve">Contrast Harmonic </w:t>
            </w:r>
            <w:proofErr w:type="spellStart"/>
            <w:r w:rsidRPr="00A960D1">
              <w:rPr>
                <w:rFonts w:ascii="Calibri" w:hAnsi="Calibri"/>
              </w:rPr>
              <w:t>lmaging</w:t>
            </w:r>
            <w:proofErr w:type="spellEnd"/>
            <w:r w:rsidRPr="00A960D1">
              <w:rPr>
                <w:rFonts w:ascii="Calibri" w:hAnsi="Calibri"/>
              </w:rPr>
              <w:t>.</w:t>
            </w:r>
          </w:p>
          <w:p w:rsidR="002903DC" w:rsidRPr="00A960D1" w:rsidRDefault="002903DC" w:rsidP="000D0CEC">
            <w:pPr>
              <w:spacing w:after="120"/>
              <w:jc w:val="both"/>
              <w:rPr>
                <w:rFonts w:ascii="Calibri" w:hAnsi="Calibri"/>
              </w:rPr>
            </w:pPr>
            <w:r w:rsidRPr="00A960D1">
              <w:rPr>
                <w:rFonts w:ascii="Calibri" w:hAnsi="Calibri"/>
              </w:rPr>
              <w:t xml:space="preserve">Ενσωματωμένη στη βασική μονάδα τεχνική ανίχνευσης και λήψης της παραγόμενης από τους ιστούς 2ης αρμονικής συχνότητας (Tissue Harmonics) με σκιαγραφικά μέσα η οποία να λειτουργεί με το stress echo. </w:t>
            </w:r>
          </w:p>
        </w:tc>
        <w:tc>
          <w:tcPr>
            <w:tcW w:w="4820" w:type="dxa"/>
            <w:gridSpan w:val="2"/>
            <w:shd w:val="clear" w:color="auto" w:fill="auto"/>
          </w:tcPr>
          <w:p w:rsidR="002903DC" w:rsidRPr="00A960D1" w:rsidRDefault="000D0CEC" w:rsidP="000D0CEC">
            <w:pPr>
              <w:jc w:val="both"/>
              <w:rPr>
                <w:rFonts w:ascii="Calibri" w:hAnsi="Calibri"/>
              </w:rPr>
            </w:pPr>
            <w:r>
              <w:rPr>
                <w:rFonts w:ascii="Calibri" w:hAnsi="Calibri"/>
              </w:rPr>
              <w:t>ΝΑΙ (</w:t>
            </w:r>
            <w:r>
              <w:rPr>
                <w:rFonts w:ascii="Calibri" w:hAnsi="Calibri"/>
                <w:lang w:val="en-US"/>
              </w:rPr>
              <w:t>N</w:t>
            </w:r>
            <w:r w:rsidR="002903DC" w:rsidRPr="00A960D1">
              <w:rPr>
                <w:rFonts w:ascii="Calibri" w:hAnsi="Calibri"/>
              </w:rPr>
              <w:t>α προσφερθεί στην βασική σύνθεση )</w:t>
            </w:r>
          </w:p>
        </w:tc>
      </w:tr>
      <w:tr w:rsidR="002903DC" w:rsidRPr="00A960D1" w:rsidTr="000D0CEC">
        <w:tc>
          <w:tcPr>
            <w:tcW w:w="607" w:type="dxa"/>
            <w:shd w:val="clear" w:color="auto" w:fill="auto"/>
          </w:tcPr>
          <w:p w:rsidR="002903DC" w:rsidRPr="00A960D1" w:rsidRDefault="002903DC" w:rsidP="000D0CEC">
            <w:pPr>
              <w:jc w:val="center"/>
              <w:rPr>
                <w:rFonts w:ascii="Calibri" w:hAnsi="Calibri"/>
              </w:rPr>
            </w:pPr>
          </w:p>
        </w:tc>
        <w:tc>
          <w:tcPr>
            <w:tcW w:w="4638" w:type="dxa"/>
            <w:shd w:val="clear" w:color="auto" w:fill="auto"/>
          </w:tcPr>
          <w:p w:rsidR="002903DC" w:rsidRPr="00A960D1" w:rsidRDefault="002903DC" w:rsidP="000D0CEC">
            <w:pPr>
              <w:spacing w:after="120"/>
              <w:rPr>
                <w:rFonts w:ascii="Calibri" w:hAnsi="Calibri"/>
              </w:rPr>
            </w:pPr>
            <w:r w:rsidRPr="00A960D1">
              <w:rPr>
                <w:rFonts w:ascii="Calibri" w:hAnsi="Calibri"/>
              </w:rPr>
              <w:t xml:space="preserve">Να διαθέτει δισδιάστατη ταυτόχρονη απεικόνιση και της έγχρωμης ροής σε πραγματικό χρόνο (real time) δύο οποιονδήποτε διαφορετικών τομών της καρδιάς στον ίδιο καρδιακό κύκλο </w:t>
            </w:r>
          </w:p>
        </w:tc>
        <w:tc>
          <w:tcPr>
            <w:tcW w:w="4820" w:type="dxa"/>
            <w:gridSpan w:val="2"/>
            <w:shd w:val="clear" w:color="auto" w:fill="auto"/>
          </w:tcPr>
          <w:p w:rsidR="002903DC" w:rsidRPr="00A960D1" w:rsidRDefault="002903DC" w:rsidP="000D0CEC">
            <w:pPr>
              <w:rPr>
                <w:rFonts w:ascii="Calibri" w:hAnsi="Calibri"/>
              </w:rPr>
            </w:pPr>
            <w:r w:rsidRPr="00A960D1">
              <w:rPr>
                <w:rFonts w:ascii="Calibri" w:hAnsi="Calibri"/>
              </w:rPr>
              <w:t>ΝΑΙ (Ναι να προσφερθεί προς επιλογή)</w:t>
            </w:r>
          </w:p>
          <w:p w:rsidR="002903DC" w:rsidRPr="00A960D1" w:rsidRDefault="002903DC" w:rsidP="000D0CEC">
            <w:pPr>
              <w:rPr>
                <w:rFonts w:ascii="Calibri" w:hAnsi="Calibri"/>
              </w:rPr>
            </w:pPr>
          </w:p>
        </w:tc>
      </w:tr>
      <w:tr w:rsidR="002903DC" w:rsidRPr="00A960D1" w:rsidTr="000D0CEC">
        <w:tc>
          <w:tcPr>
            <w:tcW w:w="607" w:type="dxa"/>
            <w:shd w:val="clear" w:color="auto" w:fill="auto"/>
          </w:tcPr>
          <w:p w:rsidR="002903DC" w:rsidRPr="00A960D1" w:rsidRDefault="002903DC" w:rsidP="000D0CEC">
            <w:pPr>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Τεχνική Επεξεργασίας εικόνας σε επίπεδο pixel για τη μείωση του θορύβου και τη βελτίωση της ορατότητας και της υφής ιστικών μοτίβων και αύξηση της ευκρίνειάς τους.</w:t>
            </w:r>
          </w:p>
        </w:tc>
        <w:tc>
          <w:tcPr>
            <w:tcW w:w="4820" w:type="dxa"/>
            <w:gridSpan w:val="2"/>
            <w:shd w:val="clear" w:color="auto" w:fill="auto"/>
          </w:tcPr>
          <w:p w:rsidR="002903DC" w:rsidRPr="00A960D1" w:rsidRDefault="002903DC" w:rsidP="000D0CEC">
            <w:pPr>
              <w:rPr>
                <w:rFonts w:ascii="Calibri" w:hAnsi="Calibri"/>
              </w:rPr>
            </w:pPr>
            <w:r w:rsidRPr="00A960D1">
              <w:rPr>
                <w:rFonts w:ascii="Calibri" w:hAnsi="Calibri"/>
              </w:rPr>
              <w:t xml:space="preserve">ΝΑΙ (Να περιγραφεί αναλυτικά)  </w:t>
            </w:r>
          </w:p>
        </w:tc>
      </w:tr>
      <w:tr w:rsidR="002903DC" w:rsidRPr="00A960D1" w:rsidTr="000D0CEC">
        <w:tc>
          <w:tcPr>
            <w:tcW w:w="607" w:type="dxa"/>
            <w:shd w:val="clear" w:color="auto" w:fill="auto"/>
          </w:tcPr>
          <w:p w:rsidR="002903DC" w:rsidRPr="00A960D1" w:rsidRDefault="002903DC" w:rsidP="000D0CEC">
            <w:pPr>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Επεξεργασία εικόνων μετά την λήψη (Post Processing)</w:t>
            </w:r>
          </w:p>
        </w:tc>
        <w:tc>
          <w:tcPr>
            <w:tcW w:w="4820" w:type="dxa"/>
            <w:gridSpan w:val="2"/>
            <w:shd w:val="clear" w:color="auto" w:fill="auto"/>
          </w:tcPr>
          <w:p w:rsidR="002903DC" w:rsidRPr="00A960D1" w:rsidRDefault="002903DC" w:rsidP="000D0CEC">
            <w:pPr>
              <w:rPr>
                <w:rFonts w:ascii="Calibri" w:hAnsi="Calibri"/>
              </w:rPr>
            </w:pPr>
            <w:r w:rsidRPr="00A960D1">
              <w:rPr>
                <w:rFonts w:ascii="Calibri" w:hAnsi="Calibri"/>
              </w:rPr>
              <w:t>ΝΑΙ (Να περιγραφούν αναλυτικά οι δυνατότητες προς αξιολόγηση)</w:t>
            </w:r>
          </w:p>
        </w:tc>
      </w:tr>
      <w:tr w:rsidR="002903DC" w:rsidRPr="00A960D1" w:rsidTr="000D0CEC">
        <w:tc>
          <w:tcPr>
            <w:tcW w:w="607" w:type="dxa"/>
            <w:shd w:val="clear" w:color="auto" w:fill="auto"/>
          </w:tcPr>
          <w:p w:rsidR="002903DC" w:rsidRPr="00A960D1" w:rsidRDefault="002903DC" w:rsidP="000D0CEC">
            <w:pPr>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 xml:space="preserve">Αυτόματο σύστημα υπολογισμού της συνολικής τμηματικής τάσης και παραμόρφωσης του καρδιακού μυ από την δισδιάστατη απεικόνιση μέσω της τεχνικής speckle και ανεξάρτητο από το έγχρωμο </w:t>
            </w:r>
            <w:r w:rsidRPr="00A960D1">
              <w:rPr>
                <w:rFonts w:ascii="Calibri" w:hAnsi="Calibri"/>
              </w:rPr>
              <w:lastRenderedPageBreak/>
              <w:t xml:space="preserve">Doppler. </w:t>
            </w:r>
          </w:p>
        </w:tc>
        <w:tc>
          <w:tcPr>
            <w:tcW w:w="4820" w:type="dxa"/>
            <w:gridSpan w:val="2"/>
            <w:shd w:val="clear" w:color="auto" w:fill="auto"/>
          </w:tcPr>
          <w:p w:rsidR="002903DC" w:rsidRPr="00A960D1" w:rsidRDefault="002903DC" w:rsidP="000D0CEC">
            <w:pPr>
              <w:rPr>
                <w:rFonts w:ascii="Calibri" w:hAnsi="Calibri"/>
              </w:rPr>
            </w:pPr>
            <w:r w:rsidRPr="00A960D1">
              <w:rPr>
                <w:rFonts w:ascii="Calibri" w:hAnsi="Calibri"/>
              </w:rPr>
              <w:lastRenderedPageBreak/>
              <w:t>ΝΑΙ (προς επιλογή )</w:t>
            </w:r>
          </w:p>
          <w:p w:rsidR="002903DC" w:rsidRPr="00A960D1" w:rsidRDefault="002903DC" w:rsidP="000D0CEC">
            <w:pPr>
              <w:rPr>
                <w:rFonts w:ascii="Calibri" w:hAnsi="Calibri"/>
              </w:rPr>
            </w:pPr>
          </w:p>
        </w:tc>
      </w:tr>
      <w:tr w:rsidR="002903DC" w:rsidRPr="00A960D1" w:rsidTr="000D0CEC">
        <w:tc>
          <w:tcPr>
            <w:tcW w:w="607" w:type="dxa"/>
            <w:shd w:val="clear" w:color="auto" w:fill="auto"/>
          </w:tcPr>
          <w:p w:rsidR="002903DC" w:rsidRPr="00A960D1" w:rsidRDefault="002903DC" w:rsidP="000D0CEC">
            <w:pPr>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 xml:space="preserve">Λογισμικό ενσωματωμένο στη βασική συσκευή ποσοτικοποίησης του ιστικού Doppler (TDI/TVI) για τον έλεγχο συγχρονισμού των τοιχωμάτων της αριστερής κοιλίας, με τεχνικές παραμόρφωσης του ιστού (strain, strain rate και velocity) το οποίο να ενσωματώνεται στη βασική μονάδα.  </w:t>
            </w:r>
          </w:p>
        </w:tc>
        <w:tc>
          <w:tcPr>
            <w:tcW w:w="4820" w:type="dxa"/>
            <w:gridSpan w:val="2"/>
            <w:shd w:val="clear" w:color="auto" w:fill="auto"/>
          </w:tcPr>
          <w:p w:rsidR="002903DC" w:rsidRPr="00A960D1" w:rsidRDefault="002903DC" w:rsidP="000D0CEC">
            <w:pPr>
              <w:rPr>
                <w:rFonts w:ascii="Calibri" w:hAnsi="Calibri"/>
              </w:rPr>
            </w:pPr>
            <w:r w:rsidRPr="00A960D1">
              <w:rPr>
                <w:rFonts w:ascii="Calibri" w:hAnsi="Calibri"/>
              </w:rPr>
              <w:t>ΝΑΙ (προς επιλογή )</w:t>
            </w:r>
          </w:p>
        </w:tc>
      </w:tr>
      <w:tr w:rsidR="002903DC" w:rsidRPr="00A960D1" w:rsidTr="000D0CEC">
        <w:tc>
          <w:tcPr>
            <w:tcW w:w="607" w:type="dxa"/>
            <w:shd w:val="clear" w:color="auto" w:fill="auto"/>
          </w:tcPr>
          <w:p w:rsidR="002903DC" w:rsidRPr="00A960D1" w:rsidRDefault="002903DC" w:rsidP="000D0CEC">
            <w:pPr>
              <w:jc w:val="center"/>
              <w:rPr>
                <w:rFonts w:ascii="Calibri" w:hAnsi="Calibri"/>
              </w:rPr>
            </w:pPr>
          </w:p>
        </w:tc>
        <w:tc>
          <w:tcPr>
            <w:tcW w:w="4638" w:type="dxa"/>
            <w:shd w:val="clear" w:color="auto" w:fill="auto"/>
          </w:tcPr>
          <w:p w:rsidR="002903DC" w:rsidRPr="00A960D1" w:rsidRDefault="002903DC" w:rsidP="000D0CEC">
            <w:pPr>
              <w:spacing w:after="120"/>
              <w:rPr>
                <w:rFonts w:ascii="Calibri" w:hAnsi="Calibri"/>
              </w:rPr>
            </w:pPr>
            <w:r w:rsidRPr="00A960D1">
              <w:rPr>
                <w:rFonts w:ascii="Calibri" w:hAnsi="Calibri"/>
              </w:rPr>
              <w:t>Ψηφιακό σύστημα Stress Echo ενσωματωμένο στη βασική συσκευή του υπερηχοκαρδιογράφου και να λειτουργεί από το χειριστήριο αυτού Θα δοθεί ιδιαίτερη βαρύτητα στον αυτοματισμό του συστήματος.</w:t>
            </w:r>
          </w:p>
          <w:p w:rsidR="002903DC" w:rsidRPr="00A960D1" w:rsidRDefault="002903DC" w:rsidP="000D0CEC">
            <w:pPr>
              <w:spacing w:after="120"/>
              <w:rPr>
                <w:rFonts w:ascii="Calibri" w:hAnsi="Calibri"/>
              </w:rPr>
            </w:pPr>
            <w:r w:rsidRPr="00A960D1">
              <w:rPr>
                <w:rFonts w:ascii="Calibri" w:hAnsi="Calibri"/>
              </w:rPr>
              <w:t xml:space="preserve">Το λογισμικό της μεθόδου αυτής να επιτρέπει την ταυτόχρονη διπλή απεικόνιση επί του </w:t>
            </w:r>
            <w:proofErr w:type="spellStart"/>
            <w:r w:rsidRPr="00A960D1">
              <w:rPr>
                <w:rFonts w:ascii="Calibri" w:hAnsi="Calibri"/>
              </w:rPr>
              <w:t>monitor</w:t>
            </w:r>
            <w:proofErr w:type="spellEnd"/>
            <w:r w:rsidRPr="00A960D1">
              <w:rPr>
                <w:rFonts w:ascii="Calibri" w:hAnsi="Calibri"/>
              </w:rPr>
              <w:t>, κατά τη διάρκεια stress, της αποθηκευμένης κινούμενης εικόνας εν ηρεμία και της ενεργούς απεικόνισης της ίδιας τομής σε κάθε στάδιο, για τη σύγκριση και την ακρίβεια της τομής, σε απολυτό συγχρονισμό μεταξύ τους με το ΗΚΓ.</w:t>
            </w:r>
          </w:p>
        </w:tc>
        <w:tc>
          <w:tcPr>
            <w:tcW w:w="4820" w:type="dxa"/>
            <w:gridSpan w:val="2"/>
            <w:shd w:val="clear" w:color="auto" w:fill="auto"/>
          </w:tcPr>
          <w:p w:rsidR="002903DC" w:rsidRPr="00A960D1" w:rsidRDefault="002903DC" w:rsidP="000D0CEC">
            <w:pPr>
              <w:rPr>
                <w:rFonts w:ascii="Calibri" w:hAnsi="Calibri"/>
              </w:rPr>
            </w:pPr>
            <w:r w:rsidRPr="00A960D1">
              <w:rPr>
                <w:rFonts w:ascii="Calibri" w:hAnsi="Calibri"/>
              </w:rPr>
              <w:t>ΝΑΙ (προς επιλογή )</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b/>
                <w:bCs/>
              </w:rPr>
            </w:pPr>
          </w:p>
        </w:tc>
        <w:tc>
          <w:tcPr>
            <w:tcW w:w="9458" w:type="dxa"/>
            <w:gridSpan w:val="3"/>
            <w:shd w:val="clear" w:color="auto" w:fill="auto"/>
          </w:tcPr>
          <w:p w:rsidR="002903DC" w:rsidRPr="00A960D1" w:rsidRDefault="002903DC" w:rsidP="000D0CEC">
            <w:pPr>
              <w:spacing w:after="120"/>
              <w:rPr>
                <w:rFonts w:ascii="Calibri" w:hAnsi="Calibri"/>
                <w:b/>
                <w:bCs/>
              </w:rPr>
            </w:pPr>
            <w:r w:rsidRPr="00A960D1">
              <w:rPr>
                <w:rFonts w:ascii="Calibri" w:hAnsi="Calibri"/>
                <w:b/>
                <w:bCs/>
              </w:rPr>
              <w:t>ΛΕΙΤΟΥΡΓΙΚΑ - ΤΕΧΝΙΚΑ ΧΑΡΑΚΤΗΡΙΣΤΙΚΑ</w:t>
            </w:r>
          </w:p>
        </w:tc>
      </w:tr>
      <w:tr w:rsidR="002903DC" w:rsidRPr="00A960D1" w:rsidTr="000D0CEC">
        <w:tc>
          <w:tcPr>
            <w:tcW w:w="607" w:type="dxa"/>
            <w:shd w:val="clear" w:color="auto" w:fill="auto"/>
          </w:tcPr>
          <w:p w:rsidR="002903DC" w:rsidRPr="00A960D1" w:rsidRDefault="002903DC" w:rsidP="000D0CEC">
            <w:pPr>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Υψηλό Δυναμικό Εύρος (dynamic range).</w:t>
            </w:r>
          </w:p>
        </w:tc>
        <w:tc>
          <w:tcPr>
            <w:tcW w:w="4820" w:type="dxa"/>
            <w:gridSpan w:val="2"/>
            <w:shd w:val="clear" w:color="auto" w:fill="auto"/>
          </w:tcPr>
          <w:p w:rsidR="002903DC" w:rsidRPr="00A960D1" w:rsidRDefault="002903DC" w:rsidP="000D0CEC">
            <w:pPr>
              <w:spacing w:after="120"/>
              <w:rPr>
                <w:rFonts w:ascii="Calibri" w:hAnsi="Calibri"/>
              </w:rPr>
            </w:pPr>
            <w:r w:rsidRPr="00A960D1">
              <w:rPr>
                <w:rFonts w:ascii="Calibri" w:hAnsi="Calibri"/>
              </w:rPr>
              <w:t>Τουλάχιστον 240 db. Μεγαλύτερο θα εκτιμηθεί θετικά.</w:t>
            </w:r>
          </w:p>
        </w:tc>
      </w:tr>
      <w:tr w:rsidR="002903DC" w:rsidRPr="00A960D1" w:rsidTr="000D0CEC">
        <w:tc>
          <w:tcPr>
            <w:tcW w:w="607" w:type="dxa"/>
            <w:shd w:val="clear" w:color="auto" w:fill="auto"/>
          </w:tcPr>
          <w:p w:rsidR="002903DC" w:rsidRPr="00A960D1" w:rsidRDefault="002903DC" w:rsidP="000D0CEC">
            <w:pPr>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Ρυθμός ανανέωσης εικόνας (frame rate)</w:t>
            </w:r>
          </w:p>
        </w:tc>
        <w:tc>
          <w:tcPr>
            <w:tcW w:w="4820" w:type="dxa"/>
            <w:gridSpan w:val="2"/>
            <w:shd w:val="clear" w:color="auto" w:fill="auto"/>
          </w:tcPr>
          <w:p w:rsidR="002903DC" w:rsidRPr="00A960D1" w:rsidRDefault="002903DC" w:rsidP="000D0CEC">
            <w:pPr>
              <w:spacing w:after="120"/>
              <w:rPr>
                <w:rFonts w:ascii="Calibri" w:hAnsi="Calibri"/>
              </w:rPr>
            </w:pPr>
            <w:r w:rsidRPr="00A960D1">
              <w:rPr>
                <w:rFonts w:ascii="Calibri" w:hAnsi="Calibri"/>
              </w:rPr>
              <w:t xml:space="preserve">1000 f/sec τουλάχιστον </w:t>
            </w:r>
          </w:p>
        </w:tc>
      </w:tr>
      <w:tr w:rsidR="002903DC" w:rsidRPr="00A960D1" w:rsidTr="000D0CEC">
        <w:tc>
          <w:tcPr>
            <w:tcW w:w="607" w:type="dxa"/>
            <w:shd w:val="clear" w:color="auto" w:fill="auto"/>
          </w:tcPr>
          <w:p w:rsidR="002903DC" w:rsidRPr="00A960D1" w:rsidRDefault="002903DC" w:rsidP="000D0CEC">
            <w:pPr>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Ενεργές θύρες και ταυτόχρονη σύνδεση κεφαλών</w:t>
            </w:r>
          </w:p>
        </w:tc>
        <w:tc>
          <w:tcPr>
            <w:tcW w:w="4820" w:type="dxa"/>
            <w:gridSpan w:val="2"/>
            <w:shd w:val="clear" w:color="auto" w:fill="auto"/>
          </w:tcPr>
          <w:p w:rsidR="002903DC" w:rsidRPr="00A960D1" w:rsidRDefault="002903DC" w:rsidP="000D0CEC">
            <w:pPr>
              <w:spacing w:after="120"/>
              <w:rPr>
                <w:rFonts w:ascii="Calibri" w:hAnsi="Calibri"/>
              </w:rPr>
            </w:pPr>
            <w:r w:rsidRPr="00A960D1">
              <w:rPr>
                <w:rFonts w:ascii="Calibri" w:hAnsi="Calibri"/>
              </w:rPr>
              <w:t>Τουλάχιστον τρεις (3).</w:t>
            </w:r>
          </w:p>
        </w:tc>
      </w:tr>
      <w:tr w:rsidR="002903DC" w:rsidRPr="00A960D1" w:rsidTr="000D0CEC">
        <w:tc>
          <w:tcPr>
            <w:tcW w:w="607" w:type="dxa"/>
            <w:shd w:val="clear" w:color="auto" w:fill="auto"/>
          </w:tcPr>
          <w:p w:rsidR="002903DC" w:rsidRPr="00A960D1" w:rsidRDefault="002903DC" w:rsidP="000D0CEC">
            <w:pPr>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Βάθος σάρωσης</w:t>
            </w:r>
          </w:p>
        </w:tc>
        <w:tc>
          <w:tcPr>
            <w:tcW w:w="4820" w:type="dxa"/>
            <w:gridSpan w:val="2"/>
            <w:shd w:val="clear" w:color="auto" w:fill="auto"/>
          </w:tcPr>
          <w:p w:rsidR="002903DC" w:rsidRPr="00A960D1" w:rsidRDefault="002903DC" w:rsidP="000D0CEC">
            <w:pPr>
              <w:spacing w:after="120"/>
              <w:rPr>
                <w:rFonts w:ascii="Calibri" w:hAnsi="Calibri"/>
              </w:rPr>
            </w:pPr>
            <w:r w:rsidRPr="00A960D1">
              <w:rPr>
                <w:rFonts w:ascii="Calibri" w:hAnsi="Calibri"/>
              </w:rPr>
              <w:t>Τουλάχιστον 30cm. Μεγαλύτερο βάθος θα εκτιμηθεί θετικά.</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Σύγχρονο σύστημα μεγέθυνσης</w:t>
            </w:r>
          </w:p>
        </w:tc>
        <w:tc>
          <w:tcPr>
            <w:tcW w:w="4820" w:type="dxa"/>
            <w:gridSpan w:val="2"/>
            <w:shd w:val="clear" w:color="auto" w:fill="auto"/>
          </w:tcPr>
          <w:p w:rsidR="002903DC" w:rsidRPr="00A960D1" w:rsidRDefault="002903DC" w:rsidP="000D0CEC">
            <w:pPr>
              <w:spacing w:after="120"/>
              <w:rPr>
                <w:rFonts w:ascii="Calibri" w:hAnsi="Calibri"/>
              </w:rPr>
            </w:pPr>
            <w:r w:rsidRPr="00A960D1">
              <w:rPr>
                <w:rFonts w:ascii="Calibri" w:hAnsi="Calibri"/>
              </w:rPr>
              <w:t>ΝΑΙ (Να</w:t>
            </w:r>
            <w:r w:rsidRPr="00A960D1">
              <w:rPr>
                <w:rFonts w:ascii="Calibri" w:hAnsi="Calibri"/>
              </w:rPr>
              <w:tab/>
              <w:t xml:space="preserve"> περιγραφεί αναλυτικά)</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rPr>
                <w:rFonts w:ascii="Calibri" w:hAnsi="Calibri"/>
              </w:rPr>
            </w:pPr>
            <w:r w:rsidRPr="00A960D1">
              <w:rPr>
                <w:rFonts w:ascii="Calibri" w:hAnsi="Calibri"/>
              </w:rPr>
              <w:t>Μονάδα ΗΚΓραφήματος συγχρονισμένου με όλες τις μεθόδους απεικόνισης.</w:t>
            </w:r>
          </w:p>
        </w:tc>
        <w:tc>
          <w:tcPr>
            <w:tcW w:w="4820" w:type="dxa"/>
            <w:gridSpan w:val="2"/>
            <w:shd w:val="clear" w:color="auto" w:fill="auto"/>
          </w:tcPr>
          <w:p w:rsidR="002903DC" w:rsidRPr="00A960D1" w:rsidRDefault="002903DC" w:rsidP="000D0CEC">
            <w:pPr>
              <w:spacing w:after="120"/>
              <w:rPr>
                <w:rFonts w:ascii="Calibri" w:hAnsi="Calibri"/>
              </w:rPr>
            </w:pPr>
            <w:r w:rsidRPr="00A960D1">
              <w:rPr>
                <w:rFonts w:ascii="Calibri" w:hAnsi="Calibri"/>
              </w:rPr>
              <w:t>(Να περιγραφεί αναλυτικά)</w:t>
            </w:r>
          </w:p>
          <w:p w:rsidR="002903DC" w:rsidRPr="00A960D1" w:rsidRDefault="002903DC" w:rsidP="000D0CEC">
            <w:pPr>
              <w:spacing w:after="120"/>
              <w:rPr>
                <w:rFonts w:ascii="Calibri" w:hAnsi="Calibri"/>
              </w:rPr>
            </w:pPr>
            <w:r w:rsidRPr="00A960D1">
              <w:rPr>
                <w:rFonts w:ascii="Calibri" w:hAnsi="Calibri"/>
              </w:rPr>
              <w:t>Όλες οι εικόνες</w:t>
            </w:r>
            <w:r w:rsidRPr="00A960D1">
              <w:rPr>
                <w:rFonts w:ascii="Calibri" w:hAnsi="Calibri"/>
              </w:rPr>
              <w:tab/>
              <w:t>που παράγονται από τον υπερηχοκαρδιογράφο να είναι σε απολυτό συγχρονισμό μεταξύ τους σε συνδυασμό με το ΗΚΓ και ειδικότερα στην μέθοδο stress echo.</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Να διαθέτει οθόνη σύγχρονης τεχνολογίας και υψηλής ανάλυσης.</w:t>
            </w:r>
          </w:p>
        </w:tc>
        <w:tc>
          <w:tcPr>
            <w:tcW w:w="4820" w:type="dxa"/>
            <w:gridSpan w:val="2"/>
            <w:shd w:val="clear" w:color="auto" w:fill="auto"/>
          </w:tcPr>
          <w:p w:rsidR="002903DC" w:rsidRPr="00A960D1" w:rsidRDefault="002903DC" w:rsidP="000D0CEC">
            <w:pPr>
              <w:spacing w:after="120"/>
              <w:rPr>
                <w:rFonts w:ascii="Calibri" w:hAnsi="Calibri"/>
              </w:rPr>
            </w:pPr>
            <w:r w:rsidRPr="00A960D1">
              <w:rPr>
                <w:rFonts w:ascii="Calibri" w:hAnsi="Calibri"/>
              </w:rPr>
              <w:t>15 ” τουλάχιστον</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Σύγχρονα πακέτα μετρήσεων για όλα τα είδη απεικόνισης.</w:t>
            </w:r>
          </w:p>
        </w:tc>
        <w:tc>
          <w:tcPr>
            <w:tcW w:w="4820" w:type="dxa"/>
            <w:gridSpan w:val="2"/>
            <w:shd w:val="clear" w:color="auto" w:fill="auto"/>
          </w:tcPr>
          <w:p w:rsidR="002903DC" w:rsidRPr="00A960D1" w:rsidRDefault="002903DC" w:rsidP="000D0CEC">
            <w:pPr>
              <w:spacing w:after="120"/>
              <w:rPr>
                <w:rFonts w:ascii="Calibri" w:hAnsi="Calibri"/>
              </w:rPr>
            </w:pPr>
            <w:r w:rsidRPr="00A960D1">
              <w:rPr>
                <w:rFonts w:ascii="Calibri" w:hAnsi="Calibri"/>
              </w:rPr>
              <w:t>ΝΑΙ (Να περιγραφούν αναλυτικά)</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Αναβαθμισιμότητα σε Hardware &amp; Software</w:t>
            </w:r>
          </w:p>
        </w:tc>
        <w:tc>
          <w:tcPr>
            <w:tcW w:w="4820" w:type="dxa"/>
            <w:gridSpan w:val="2"/>
            <w:shd w:val="clear" w:color="auto" w:fill="auto"/>
          </w:tcPr>
          <w:p w:rsidR="002903DC" w:rsidRPr="00A960D1" w:rsidRDefault="002903DC" w:rsidP="000D0CEC">
            <w:pPr>
              <w:spacing w:after="120"/>
              <w:rPr>
                <w:rFonts w:ascii="Calibri" w:hAnsi="Calibri"/>
              </w:rPr>
            </w:pPr>
            <w:r w:rsidRPr="00A960D1">
              <w:rPr>
                <w:rFonts w:ascii="Calibri" w:hAnsi="Calibri"/>
              </w:rPr>
              <w:t>ΝΑΙ (Να περιγραφεί αναλυτικά)</w:t>
            </w:r>
          </w:p>
        </w:tc>
      </w:tr>
      <w:tr w:rsidR="002903DC" w:rsidRPr="000D0CEC"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Δυνατότητα διαχωρισμού της οθόνης.</w:t>
            </w:r>
          </w:p>
        </w:tc>
        <w:tc>
          <w:tcPr>
            <w:tcW w:w="4820" w:type="dxa"/>
            <w:gridSpan w:val="2"/>
            <w:shd w:val="clear" w:color="auto" w:fill="auto"/>
          </w:tcPr>
          <w:p w:rsidR="002903DC" w:rsidRPr="00A960D1" w:rsidRDefault="002903DC" w:rsidP="000D0CEC">
            <w:pPr>
              <w:spacing w:after="120"/>
              <w:rPr>
                <w:rFonts w:ascii="Calibri" w:hAnsi="Calibri"/>
              </w:rPr>
            </w:pPr>
            <w:r w:rsidRPr="00A960D1">
              <w:rPr>
                <w:rFonts w:ascii="Calibri" w:hAnsi="Calibri"/>
              </w:rPr>
              <w:t xml:space="preserve">Δυνατότητα απεικόνισης μονής ή διπλής </w:t>
            </w:r>
            <w:r w:rsidRPr="00A960D1">
              <w:rPr>
                <w:rFonts w:ascii="Calibri" w:hAnsi="Calibri"/>
              </w:rPr>
              <w:lastRenderedPageBreak/>
              <w:t xml:space="preserve">οθόνης με τους συνδυασμούς: </w:t>
            </w:r>
            <w:proofErr w:type="spellStart"/>
            <w:r w:rsidRPr="00A960D1">
              <w:rPr>
                <w:rFonts w:ascii="Calibri" w:hAnsi="Calibri"/>
              </w:rPr>
              <w:t>ΒMode+B</w:t>
            </w:r>
            <w:proofErr w:type="spellEnd"/>
            <w:r w:rsidRPr="00A960D1">
              <w:rPr>
                <w:rFonts w:ascii="Calibri" w:hAnsi="Calibri"/>
              </w:rPr>
              <w:t>-Mode, B-Mode+B-</w:t>
            </w:r>
          </w:p>
          <w:p w:rsidR="002903DC" w:rsidRPr="00A960D1" w:rsidRDefault="002903DC" w:rsidP="000D0CEC">
            <w:pPr>
              <w:spacing w:after="120"/>
              <w:rPr>
                <w:rFonts w:ascii="Calibri" w:hAnsi="Calibri"/>
                <w:lang w:val="en-US"/>
              </w:rPr>
            </w:pPr>
            <w:r w:rsidRPr="00A960D1">
              <w:rPr>
                <w:rFonts w:ascii="Calibri" w:hAnsi="Calibri"/>
                <w:lang w:val="en-US"/>
              </w:rPr>
              <w:t xml:space="preserve">Mode/CFM </w:t>
            </w:r>
            <w:r w:rsidRPr="00A960D1">
              <w:rPr>
                <w:rFonts w:ascii="Calibri" w:hAnsi="Calibri"/>
              </w:rPr>
              <w:t>ή</w:t>
            </w:r>
            <w:r w:rsidRPr="00A960D1">
              <w:rPr>
                <w:rFonts w:ascii="Calibri" w:hAnsi="Calibri"/>
                <w:lang w:val="en-US"/>
              </w:rPr>
              <w:t xml:space="preserve"> Power Doppler.</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lang w:val="en-US"/>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Πολλαπλά ζεύγη μετρήσεων (</w:t>
            </w:r>
            <w:proofErr w:type="spellStart"/>
            <w:r w:rsidRPr="00A960D1">
              <w:rPr>
                <w:rFonts w:ascii="Calibri" w:hAnsi="Calibri"/>
              </w:rPr>
              <w:t>calipers</w:t>
            </w:r>
            <w:proofErr w:type="spellEnd"/>
            <w:r w:rsidRPr="00A960D1">
              <w:rPr>
                <w:rFonts w:ascii="Calibri" w:hAnsi="Calibri"/>
              </w:rPr>
              <w:t>)</w:t>
            </w:r>
          </w:p>
        </w:tc>
        <w:tc>
          <w:tcPr>
            <w:tcW w:w="4820" w:type="dxa"/>
            <w:gridSpan w:val="2"/>
            <w:shd w:val="clear" w:color="auto" w:fill="auto"/>
          </w:tcPr>
          <w:p w:rsidR="002903DC" w:rsidRPr="00A960D1" w:rsidRDefault="002903DC" w:rsidP="000D0CEC">
            <w:pPr>
              <w:spacing w:after="120"/>
              <w:rPr>
                <w:rFonts w:ascii="Calibri" w:hAnsi="Calibri"/>
              </w:rPr>
            </w:pPr>
            <w:r w:rsidRPr="00A960D1">
              <w:rPr>
                <w:rFonts w:ascii="Calibri" w:hAnsi="Calibri"/>
              </w:rPr>
              <w:t>ΝΑΙ (Να περιγραφούν αναλυτικά)</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 xml:space="preserve">Τεχνολογία τεχνητής νοημοσύνης (AI) </w:t>
            </w:r>
          </w:p>
        </w:tc>
        <w:tc>
          <w:tcPr>
            <w:tcW w:w="4820" w:type="dxa"/>
            <w:gridSpan w:val="2"/>
            <w:shd w:val="clear" w:color="auto" w:fill="auto"/>
          </w:tcPr>
          <w:p w:rsidR="002903DC" w:rsidRPr="00A960D1" w:rsidRDefault="002903DC" w:rsidP="000D0CEC">
            <w:pPr>
              <w:spacing w:after="120"/>
              <w:rPr>
                <w:rFonts w:ascii="Calibri" w:hAnsi="Calibri"/>
              </w:rPr>
            </w:pPr>
            <w:r w:rsidRPr="00A960D1">
              <w:rPr>
                <w:rFonts w:ascii="Calibri" w:hAnsi="Calibri"/>
              </w:rPr>
              <w:t>Ναι να προσφερθεί προς επιλογή.</w:t>
            </w:r>
          </w:p>
          <w:p w:rsidR="002903DC" w:rsidRPr="00A960D1" w:rsidRDefault="002903DC" w:rsidP="000D0CEC">
            <w:pPr>
              <w:spacing w:after="120"/>
              <w:rPr>
                <w:rFonts w:ascii="Calibri" w:hAnsi="Calibri"/>
              </w:rPr>
            </w:pPr>
            <w:r w:rsidRPr="00A960D1">
              <w:rPr>
                <w:rFonts w:ascii="Calibri" w:hAnsi="Calibri"/>
              </w:rPr>
              <w:t xml:space="preserve"> (Να περιγραφούν αναλυτικά οι λειτουργίες στις οποίες εφαρμόζεται έχοντας αποδεδειγμένη διαγνωστική αξία)</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b/>
                <w:bCs/>
              </w:rPr>
            </w:pPr>
          </w:p>
        </w:tc>
        <w:tc>
          <w:tcPr>
            <w:tcW w:w="4638" w:type="dxa"/>
            <w:shd w:val="clear" w:color="auto" w:fill="auto"/>
          </w:tcPr>
          <w:p w:rsidR="002903DC" w:rsidRPr="00A960D1" w:rsidRDefault="002903DC" w:rsidP="000D0CEC">
            <w:pPr>
              <w:spacing w:after="120"/>
              <w:jc w:val="both"/>
              <w:rPr>
                <w:rFonts w:ascii="Calibri" w:hAnsi="Calibri"/>
                <w:b/>
                <w:bCs/>
              </w:rPr>
            </w:pPr>
            <w:r w:rsidRPr="00A960D1">
              <w:rPr>
                <w:rFonts w:ascii="Calibri" w:hAnsi="Calibri"/>
                <w:b/>
                <w:bCs/>
              </w:rPr>
              <w:t>ΣΥΣΤΗΜΑΤΑ ΑΡΧΕΙΟΘΕΤΗΣΗΣ ΕΙΚΟΝΩΝ</w:t>
            </w:r>
          </w:p>
        </w:tc>
        <w:tc>
          <w:tcPr>
            <w:tcW w:w="4820" w:type="dxa"/>
            <w:gridSpan w:val="2"/>
            <w:shd w:val="clear" w:color="auto" w:fill="auto"/>
          </w:tcPr>
          <w:p w:rsidR="002903DC" w:rsidRPr="00A960D1" w:rsidRDefault="002903DC" w:rsidP="000D0CEC">
            <w:pPr>
              <w:spacing w:after="120"/>
              <w:rPr>
                <w:rFonts w:ascii="Calibri" w:hAnsi="Calibri"/>
                <w:b/>
                <w:bCs/>
              </w:rPr>
            </w:pP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Μονάδα σκληρού δίσκου</w:t>
            </w:r>
          </w:p>
        </w:tc>
        <w:tc>
          <w:tcPr>
            <w:tcW w:w="4820" w:type="dxa"/>
            <w:gridSpan w:val="2"/>
            <w:shd w:val="clear" w:color="auto" w:fill="auto"/>
          </w:tcPr>
          <w:p w:rsidR="002903DC" w:rsidRPr="00A960D1" w:rsidRDefault="002903DC" w:rsidP="000D0CEC">
            <w:pPr>
              <w:spacing w:after="120"/>
              <w:rPr>
                <w:rFonts w:ascii="Calibri" w:hAnsi="Calibri"/>
              </w:rPr>
            </w:pPr>
            <w:r w:rsidRPr="00A960D1">
              <w:rPr>
                <w:rFonts w:ascii="Calibri" w:hAnsi="Calibri"/>
              </w:rPr>
              <w:t>ΝΑΙ  Nα αναφερθεί .</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USB/Flash drive</w:t>
            </w:r>
          </w:p>
        </w:tc>
        <w:tc>
          <w:tcPr>
            <w:tcW w:w="4820" w:type="dxa"/>
            <w:gridSpan w:val="2"/>
            <w:shd w:val="clear" w:color="auto" w:fill="auto"/>
          </w:tcPr>
          <w:p w:rsidR="002903DC" w:rsidRPr="00A960D1" w:rsidRDefault="002903DC" w:rsidP="000D0CEC">
            <w:pPr>
              <w:spacing w:after="120"/>
              <w:rPr>
                <w:rFonts w:ascii="Calibri" w:hAnsi="Calibri"/>
              </w:rPr>
            </w:pPr>
            <w:r w:rsidRPr="00A960D1">
              <w:rPr>
                <w:rFonts w:ascii="Calibri" w:hAnsi="Calibri"/>
              </w:rPr>
              <w:t>ΝΑΙ (Να περιγραφεί αναλυτικά).</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Ενσωματωμένη κινηματογραφική μνήμη ασπρόμαυρων &amp; έγχρωμων εικόνων</w:t>
            </w:r>
          </w:p>
        </w:tc>
        <w:tc>
          <w:tcPr>
            <w:tcW w:w="4820" w:type="dxa"/>
            <w:gridSpan w:val="2"/>
            <w:shd w:val="clear" w:color="auto" w:fill="auto"/>
          </w:tcPr>
          <w:p w:rsidR="002903DC" w:rsidRPr="00A960D1" w:rsidRDefault="002903DC" w:rsidP="000D0CEC">
            <w:pPr>
              <w:spacing w:after="120"/>
              <w:rPr>
                <w:rFonts w:ascii="Calibri" w:hAnsi="Calibri"/>
              </w:rPr>
            </w:pPr>
            <w:r w:rsidRPr="00A960D1">
              <w:rPr>
                <w:rFonts w:ascii="Calibri" w:hAnsi="Calibri"/>
              </w:rPr>
              <w:t>ΝΑΙ (Να περιγραφεί αναλυτικά).</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b/>
                <w:bCs/>
              </w:rPr>
            </w:pPr>
          </w:p>
        </w:tc>
        <w:tc>
          <w:tcPr>
            <w:tcW w:w="4638" w:type="dxa"/>
            <w:shd w:val="clear" w:color="auto" w:fill="auto"/>
          </w:tcPr>
          <w:p w:rsidR="002903DC" w:rsidRPr="00A960D1" w:rsidRDefault="002903DC" w:rsidP="000D0CEC">
            <w:pPr>
              <w:spacing w:after="120"/>
              <w:jc w:val="both"/>
              <w:rPr>
                <w:rFonts w:ascii="Calibri" w:hAnsi="Calibri"/>
                <w:b/>
                <w:bCs/>
              </w:rPr>
            </w:pPr>
            <w:r w:rsidRPr="00A960D1">
              <w:rPr>
                <w:rFonts w:ascii="Calibri" w:hAnsi="Calibri"/>
                <w:b/>
                <w:bCs/>
              </w:rPr>
              <w:t>ΛΟΓΙΣΜΙΚΑ ΠΑΚΕΤΑ ΑΝΑΛΥΣΗΣ</w:t>
            </w:r>
          </w:p>
        </w:tc>
        <w:tc>
          <w:tcPr>
            <w:tcW w:w="4820" w:type="dxa"/>
            <w:gridSpan w:val="2"/>
            <w:shd w:val="clear" w:color="auto" w:fill="auto"/>
          </w:tcPr>
          <w:p w:rsidR="002903DC" w:rsidRPr="00A960D1" w:rsidRDefault="002903DC" w:rsidP="000D0CEC">
            <w:pPr>
              <w:spacing w:after="120"/>
              <w:rPr>
                <w:rFonts w:ascii="Calibri" w:hAnsi="Calibri"/>
                <w:b/>
                <w:bCs/>
              </w:rPr>
            </w:pP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Πακέτο Αγγειολογικών εφαρμογών</w:t>
            </w:r>
          </w:p>
        </w:tc>
        <w:tc>
          <w:tcPr>
            <w:tcW w:w="4820" w:type="dxa"/>
            <w:gridSpan w:val="2"/>
            <w:shd w:val="clear" w:color="auto" w:fill="auto"/>
          </w:tcPr>
          <w:p w:rsidR="002903DC" w:rsidRPr="00A960D1" w:rsidRDefault="002903DC" w:rsidP="000D0CEC">
            <w:pPr>
              <w:spacing w:after="120"/>
              <w:rPr>
                <w:rFonts w:ascii="Calibri" w:hAnsi="Calibri"/>
              </w:rPr>
            </w:pPr>
            <w:r w:rsidRPr="00A960D1">
              <w:rPr>
                <w:rFonts w:ascii="Calibri" w:hAnsi="Calibri"/>
              </w:rPr>
              <w:t>ΝΑΙ (Πλήρες - Να περιγραφεί αναλυτικά)</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Πακέτο Καρδιολογικών εφαρμογών</w:t>
            </w:r>
          </w:p>
        </w:tc>
        <w:tc>
          <w:tcPr>
            <w:tcW w:w="4820" w:type="dxa"/>
            <w:gridSpan w:val="2"/>
            <w:shd w:val="clear" w:color="auto" w:fill="auto"/>
          </w:tcPr>
          <w:p w:rsidR="002903DC" w:rsidRPr="00A960D1" w:rsidRDefault="002903DC" w:rsidP="000D0CEC">
            <w:pPr>
              <w:spacing w:after="120"/>
              <w:rPr>
                <w:rFonts w:ascii="Calibri" w:hAnsi="Calibri"/>
              </w:rPr>
            </w:pPr>
            <w:r w:rsidRPr="00A960D1">
              <w:rPr>
                <w:rFonts w:ascii="Calibri" w:hAnsi="Calibri"/>
              </w:rPr>
              <w:t>ΝΑΙ (Πλήρες - να περιγραφεί αναλυτικά)</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Άλλες εφαρμογές &amp; σύγχρονες τεχνολογίες</w:t>
            </w:r>
          </w:p>
          <w:p w:rsidR="002903DC" w:rsidRPr="00A960D1" w:rsidRDefault="002903DC" w:rsidP="000D0CEC">
            <w:pPr>
              <w:spacing w:after="120"/>
              <w:jc w:val="both"/>
              <w:rPr>
                <w:rFonts w:ascii="Calibri" w:hAnsi="Calibri"/>
              </w:rPr>
            </w:pPr>
          </w:p>
          <w:p w:rsidR="002903DC" w:rsidRPr="00A960D1" w:rsidRDefault="002903DC" w:rsidP="000D0CEC">
            <w:pPr>
              <w:spacing w:after="120"/>
              <w:jc w:val="both"/>
              <w:rPr>
                <w:rFonts w:ascii="Calibri" w:hAnsi="Calibri"/>
              </w:rPr>
            </w:pPr>
          </w:p>
          <w:p w:rsidR="002903DC" w:rsidRPr="00A960D1" w:rsidRDefault="002903DC" w:rsidP="000D0CEC">
            <w:pPr>
              <w:spacing w:after="120"/>
              <w:jc w:val="both"/>
              <w:rPr>
                <w:rFonts w:ascii="Calibri" w:hAnsi="Calibri"/>
              </w:rPr>
            </w:pPr>
          </w:p>
        </w:tc>
        <w:tc>
          <w:tcPr>
            <w:tcW w:w="4820" w:type="dxa"/>
            <w:gridSpan w:val="2"/>
            <w:shd w:val="clear" w:color="auto" w:fill="auto"/>
          </w:tcPr>
          <w:p w:rsidR="002903DC" w:rsidRPr="00A960D1" w:rsidRDefault="002903DC" w:rsidP="000D0CEC">
            <w:pPr>
              <w:spacing w:after="120"/>
              <w:rPr>
                <w:rFonts w:ascii="Calibri" w:hAnsi="Calibri"/>
              </w:rPr>
            </w:pPr>
            <w:r w:rsidRPr="00A960D1">
              <w:rPr>
                <w:rFonts w:ascii="Calibri" w:hAnsi="Calibri"/>
              </w:rPr>
              <w:t>ΝΑΙ (Να προσφερθούν προς επιλογή όλες οι διαθέσιμες εφαρμογές &amp; σύγχρονες τεχνολογίες)</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b/>
                <w:bCs/>
              </w:rPr>
            </w:pPr>
          </w:p>
        </w:tc>
        <w:tc>
          <w:tcPr>
            <w:tcW w:w="4638" w:type="dxa"/>
            <w:shd w:val="clear" w:color="auto" w:fill="auto"/>
          </w:tcPr>
          <w:p w:rsidR="002903DC" w:rsidRPr="00A960D1" w:rsidRDefault="002903DC" w:rsidP="000D0CEC">
            <w:pPr>
              <w:spacing w:after="120"/>
              <w:jc w:val="both"/>
              <w:rPr>
                <w:rFonts w:ascii="Calibri" w:hAnsi="Calibri"/>
                <w:b/>
                <w:bCs/>
              </w:rPr>
            </w:pPr>
            <w:r w:rsidRPr="00A960D1">
              <w:rPr>
                <w:rFonts w:ascii="Calibri" w:hAnsi="Calibri"/>
                <w:b/>
                <w:bCs/>
              </w:rPr>
              <w:t>ΔΙΑΣΥΝΔΕΣΙΜΟΤΗΤΑ ΣΥΣΤΗΜΑΤΟΣ</w:t>
            </w:r>
          </w:p>
        </w:tc>
        <w:tc>
          <w:tcPr>
            <w:tcW w:w="4820" w:type="dxa"/>
            <w:gridSpan w:val="2"/>
            <w:shd w:val="clear" w:color="auto" w:fill="auto"/>
          </w:tcPr>
          <w:p w:rsidR="002903DC" w:rsidRPr="00A960D1" w:rsidRDefault="002903DC" w:rsidP="000D0CEC">
            <w:pPr>
              <w:spacing w:after="120"/>
              <w:rPr>
                <w:rFonts w:ascii="Calibri" w:hAnsi="Calibri"/>
                <w:b/>
                <w:bCs/>
              </w:rPr>
            </w:pP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638" w:type="dxa"/>
            <w:shd w:val="clear" w:color="auto" w:fill="auto"/>
          </w:tcPr>
          <w:p w:rsidR="002903DC" w:rsidRPr="00A960D1" w:rsidRDefault="002903DC" w:rsidP="000D0CEC">
            <w:pPr>
              <w:spacing w:after="120"/>
              <w:jc w:val="both"/>
              <w:rPr>
                <w:rFonts w:ascii="Calibri" w:hAnsi="Calibri"/>
              </w:rPr>
            </w:pPr>
            <w:r w:rsidRPr="00A960D1">
              <w:rPr>
                <w:rFonts w:ascii="Calibri" w:hAnsi="Calibri"/>
              </w:rPr>
              <w:t>Σύστημα επικοινωνίας DICOM, υπηρεσίες</w:t>
            </w:r>
          </w:p>
        </w:tc>
        <w:tc>
          <w:tcPr>
            <w:tcW w:w="4820" w:type="dxa"/>
            <w:gridSpan w:val="2"/>
            <w:shd w:val="clear" w:color="auto" w:fill="auto"/>
          </w:tcPr>
          <w:p w:rsidR="002903DC" w:rsidRPr="00A960D1" w:rsidRDefault="002903DC" w:rsidP="000D0CEC">
            <w:pPr>
              <w:spacing w:after="120"/>
              <w:rPr>
                <w:rFonts w:ascii="Calibri" w:hAnsi="Calibri"/>
              </w:rPr>
            </w:pPr>
            <w:r w:rsidRPr="00A960D1">
              <w:rPr>
                <w:rFonts w:ascii="Calibri" w:hAnsi="Calibri"/>
              </w:rPr>
              <w:t>DICOM (πλήρες DICOM3.0), μεταφορά πρωτογενών εικόνων σε RAW format. Να περιγραφεί αναλυτικά.</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b/>
                <w:bCs/>
              </w:rPr>
            </w:pPr>
          </w:p>
        </w:tc>
        <w:tc>
          <w:tcPr>
            <w:tcW w:w="4638" w:type="dxa"/>
            <w:shd w:val="clear" w:color="auto" w:fill="auto"/>
          </w:tcPr>
          <w:p w:rsidR="002903DC" w:rsidRPr="00A960D1" w:rsidRDefault="002903DC" w:rsidP="000D0CEC">
            <w:pPr>
              <w:spacing w:after="120"/>
              <w:jc w:val="both"/>
              <w:rPr>
                <w:rFonts w:ascii="Calibri" w:hAnsi="Calibri"/>
                <w:b/>
                <w:bCs/>
              </w:rPr>
            </w:pPr>
            <w:r w:rsidRPr="00A960D1">
              <w:rPr>
                <w:rFonts w:ascii="Calibri" w:hAnsi="Calibri"/>
                <w:b/>
                <w:bCs/>
              </w:rPr>
              <w:t>ΣΥΝΘΕΣΗ ΣΥΣΤΗΜΑΤΟΣ</w:t>
            </w:r>
          </w:p>
        </w:tc>
        <w:tc>
          <w:tcPr>
            <w:tcW w:w="4820" w:type="dxa"/>
            <w:gridSpan w:val="2"/>
            <w:shd w:val="clear" w:color="auto" w:fill="auto"/>
          </w:tcPr>
          <w:p w:rsidR="002903DC" w:rsidRPr="00A960D1" w:rsidRDefault="002903DC" w:rsidP="000D0CEC">
            <w:pPr>
              <w:spacing w:after="120"/>
              <w:rPr>
                <w:rFonts w:ascii="Calibri" w:hAnsi="Calibri"/>
                <w:b/>
                <w:bCs/>
              </w:rPr>
            </w:pP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9458" w:type="dxa"/>
            <w:gridSpan w:val="3"/>
            <w:shd w:val="clear" w:color="auto" w:fill="auto"/>
          </w:tcPr>
          <w:p w:rsidR="002903DC" w:rsidRPr="00A960D1" w:rsidRDefault="002903DC" w:rsidP="000D0CEC">
            <w:pPr>
              <w:jc w:val="both"/>
              <w:rPr>
                <w:rFonts w:ascii="Calibri" w:hAnsi="Calibri"/>
              </w:rPr>
            </w:pPr>
            <w:r w:rsidRPr="00A960D1">
              <w:rPr>
                <w:rFonts w:ascii="Calibri" w:hAnsi="Calibri"/>
              </w:rPr>
              <w:t>Να προσφερθεί η βασική διαγνωστική μονάδα η οποία να διαθέτει όλα τα ζητούμενα απαιτούμενα λειτουργικά και τεχνικά χαρακτηριστικά.</w:t>
            </w:r>
          </w:p>
          <w:p w:rsidR="002903DC" w:rsidRPr="00A960D1" w:rsidRDefault="002903DC" w:rsidP="002903DC">
            <w:pPr>
              <w:pStyle w:val="af"/>
              <w:numPr>
                <w:ilvl w:val="0"/>
                <w:numId w:val="30"/>
              </w:numPr>
              <w:ind w:left="423" w:hanging="423"/>
              <w:contextualSpacing/>
              <w:jc w:val="both"/>
              <w:rPr>
                <w:rFonts w:ascii="Calibri" w:hAnsi="Calibri"/>
              </w:rPr>
            </w:pPr>
            <w:r w:rsidRPr="00A960D1">
              <w:rPr>
                <w:rFonts w:ascii="Calibri" w:hAnsi="Calibri"/>
              </w:rPr>
              <w:t>Δισδιάστατος ηχοβολέας ενηλίκων για καρδιολογικές εξετάσεις,  υψηλής ευκρίνειας και εύρους συχνοτήτων τουλάχιστον από 1.0 έως 5.0 ΜΗΖ. Να περιγραφεί αναλυτικά προς αξιολόγηση</w:t>
            </w:r>
          </w:p>
          <w:p w:rsidR="002903DC" w:rsidRPr="00A960D1" w:rsidRDefault="002903DC" w:rsidP="002903DC">
            <w:pPr>
              <w:pStyle w:val="af"/>
              <w:numPr>
                <w:ilvl w:val="0"/>
                <w:numId w:val="30"/>
              </w:numPr>
              <w:ind w:left="423" w:hanging="423"/>
              <w:contextualSpacing/>
              <w:jc w:val="both"/>
              <w:rPr>
                <w:rFonts w:ascii="Calibri" w:hAnsi="Calibri"/>
              </w:rPr>
            </w:pPr>
            <w:r w:rsidRPr="00A960D1">
              <w:rPr>
                <w:rFonts w:ascii="Calibri" w:hAnsi="Calibri"/>
              </w:rPr>
              <w:t>LVO contrast αριστερής κοιλίας  .</w:t>
            </w:r>
          </w:p>
          <w:p w:rsidR="002903DC" w:rsidRPr="00A960D1" w:rsidRDefault="002903DC" w:rsidP="002903DC">
            <w:pPr>
              <w:pStyle w:val="af"/>
              <w:numPr>
                <w:ilvl w:val="0"/>
                <w:numId w:val="30"/>
              </w:numPr>
              <w:ind w:left="423" w:hanging="423"/>
              <w:contextualSpacing/>
              <w:jc w:val="both"/>
              <w:rPr>
                <w:rFonts w:ascii="Calibri" w:hAnsi="Calibri"/>
              </w:rPr>
            </w:pPr>
            <w:r w:rsidRPr="00A960D1">
              <w:rPr>
                <w:rFonts w:ascii="Calibri" w:hAnsi="Calibri"/>
              </w:rPr>
              <w:t>Ψηφιακό αρχείο ασθενών.</w:t>
            </w:r>
          </w:p>
          <w:p w:rsidR="002903DC" w:rsidRPr="00A960D1" w:rsidRDefault="002903DC" w:rsidP="002903DC">
            <w:pPr>
              <w:pStyle w:val="af"/>
              <w:numPr>
                <w:ilvl w:val="0"/>
                <w:numId w:val="30"/>
              </w:numPr>
              <w:ind w:left="423" w:hanging="423"/>
              <w:contextualSpacing/>
              <w:jc w:val="both"/>
              <w:rPr>
                <w:rFonts w:ascii="Calibri" w:hAnsi="Calibri"/>
              </w:rPr>
            </w:pPr>
            <w:r w:rsidRPr="00A960D1">
              <w:rPr>
                <w:rFonts w:ascii="Calibri" w:hAnsi="Calibri"/>
              </w:rPr>
              <w:t>Αυτόματη μέτρηση του κλάσματος εξώθησης .</w:t>
            </w:r>
          </w:p>
          <w:p w:rsidR="002903DC" w:rsidRPr="00A960D1" w:rsidRDefault="002903DC" w:rsidP="002903DC">
            <w:pPr>
              <w:pStyle w:val="af"/>
              <w:numPr>
                <w:ilvl w:val="0"/>
                <w:numId w:val="30"/>
              </w:numPr>
              <w:ind w:left="423" w:hanging="423"/>
              <w:contextualSpacing/>
              <w:jc w:val="both"/>
              <w:rPr>
                <w:rFonts w:ascii="Calibri" w:hAnsi="Calibri"/>
              </w:rPr>
            </w:pPr>
            <w:r w:rsidRPr="00A960D1">
              <w:rPr>
                <w:rFonts w:ascii="Calibri" w:hAnsi="Calibri"/>
              </w:rPr>
              <w:t>Τροχήλατη εργοστασιακή βάση με τρεις τουλάχιστον συνδέσεις κεφαλών .</w:t>
            </w:r>
          </w:p>
          <w:p w:rsidR="002903DC" w:rsidRPr="00A960D1" w:rsidRDefault="002903DC" w:rsidP="002903DC">
            <w:pPr>
              <w:pStyle w:val="af"/>
              <w:numPr>
                <w:ilvl w:val="0"/>
                <w:numId w:val="30"/>
              </w:numPr>
              <w:ind w:left="423" w:hanging="423"/>
              <w:contextualSpacing/>
              <w:jc w:val="both"/>
              <w:rPr>
                <w:rFonts w:ascii="Calibri" w:hAnsi="Calibri"/>
              </w:rPr>
            </w:pPr>
            <w:r w:rsidRPr="00A960D1">
              <w:rPr>
                <w:rFonts w:ascii="Calibri" w:hAnsi="Calibri"/>
              </w:rPr>
              <w:t>Ασπρόμαυρο καταγραφικό video printer επί τροχήλατης βάσης .</w:t>
            </w:r>
          </w:p>
          <w:p w:rsidR="002903DC" w:rsidRPr="00A960D1" w:rsidRDefault="002903DC" w:rsidP="002903DC">
            <w:pPr>
              <w:pStyle w:val="af"/>
              <w:numPr>
                <w:ilvl w:val="0"/>
                <w:numId w:val="30"/>
              </w:numPr>
              <w:ind w:left="423" w:hanging="423"/>
              <w:contextualSpacing/>
              <w:jc w:val="both"/>
              <w:rPr>
                <w:rFonts w:ascii="Calibri" w:hAnsi="Calibri"/>
              </w:rPr>
            </w:pPr>
            <w:r w:rsidRPr="00A960D1">
              <w:rPr>
                <w:rFonts w:ascii="Calibri" w:hAnsi="Calibri"/>
              </w:rPr>
              <w:t>Λειτουργικό σύστημα: Windows 10 .</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b/>
                <w:bCs/>
              </w:rPr>
            </w:pPr>
          </w:p>
        </w:tc>
        <w:tc>
          <w:tcPr>
            <w:tcW w:w="9458" w:type="dxa"/>
            <w:gridSpan w:val="3"/>
            <w:shd w:val="clear" w:color="auto" w:fill="auto"/>
          </w:tcPr>
          <w:p w:rsidR="002903DC" w:rsidRPr="00A960D1" w:rsidRDefault="002903DC" w:rsidP="000D0CEC">
            <w:pPr>
              <w:jc w:val="both"/>
              <w:rPr>
                <w:rFonts w:ascii="Calibri" w:hAnsi="Calibri"/>
                <w:b/>
                <w:bCs/>
              </w:rPr>
            </w:pPr>
            <w:r w:rsidRPr="00A960D1">
              <w:rPr>
                <w:rFonts w:ascii="Calibri" w:hAnsi="Calibri"/>
                <w:b/>
                <w:bCs/>
              </w:rPr>
              <w:t>ΕΓΚΑΤΑΣΤΑΣΗ - ΤΕΧΝΙΚΗ ΥΠΟΣΤΗΡΙΞΗ - ΕΚΠΑΙΔΕΥΣΗ</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729" w:type="dxa"/>
            <w:gridSpan w:val="2"/>
            <w:shd w:val="clear" w:color="auto" w:fill="auto"/>
          </w:tcPr>
          <w:p w:rsidR="002903DC" w:rsidRPr="00A960D1" w:rsidRDefault="002903DC" w:rsidP="000D0CEC">
            <w:pPr>
              <w:spacing w:after="120"/>
              <w:rPr>
                <w:rFonts w:ascii="Calibri" w:hAnsi="Calibri"/>
              </w:rPr>
            </w:pPr>
            <w:r w:rsidRPr="00A960D1">
              <w:rPr>
                <w:rFonts w:ascii="Calibri" w:hAnsi="Calibri"/>
              </w:rPr>
              <w:t>Περίοδος εγγύησης καλής λειτουργίας.</w:t>
            </w:r>
          </w:p>
        </w:tc>
        <w:tc>
          <w:tcPr>
            <w:tcW w:w="4729" w:type="dxa"/>
            <w:shd w:val="clear" w:color="auto" w:fill="auto"/>
            <w:vAlign w:val="center"/>
          </w:tcPr>
          <w:p w:rsidR="002903DC" w:rsidRPr="00A960D1" w:rsidRDefault="002903DC" w:rsidP="000D0CEC">
            <w:pPr>
              <w:spacing w:after="120"/>
              <w:rPr>
                <w:rFonts w:ascii="Calibri" w:hAnsi="Calibri"/>
              </w:rPr>
            </w:pPr>
            <w:r w:rsidRPr="00A960D1">
              <w:rPr>
                <w:rFonts w:ascii="Calibri" w:hAnsi="Calibri"/>
              </w:rPr>
              <w:t>Δυο (2) έτη της βασικής συσκευής από την παράδοση του μηχανήματος.</w:t>
            </w: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729" w:type="dxa"/>
            <w:gridSpan w:val="2"/>
            <w:shd w:val="clear" w:color="auto" w:fill="auto"/>
          </w:tcPr>
          <w:p w:rsidR="002903DC" w:rsidRPr="00A960D1" w:rsidRDefault="002903DC" w:rsidP="000D0CEC">
            <w:pPr>
              <w:spacing w:after="120"/>
              <w:rPr>
                <w:rFonts w:ascii="Calibri" w:hAnsi="Calibri"/>
              </w:rPr>
            </w:pPr>
            <w:r w:rsidRPr="00A960D1">
              <w:rPr>
                <w:rFonts w:ascii="Calibri" w:hAnsi="Calibri"/>
              </w:rPr>
              <w:t xml:space="preserve">Πρόγραμμα εκπαίδευσης για τους χρήστες </w:t>
            </w:r>
            <w:r w:rsidRPr="00A960D1">
              <w:rPr>
                <w:rFonts w:ascii="Calibri" w:hAnsi="Calibri"/>
              </w:rPr>
              <w:lastRenderedPageBreak/>
              <w:t>(ιατρούς) τεχνικούς ΒΙΤ.</w:t>
            </w:r>
          </w:p>
        </w:tc>
        <w:tc>
          <w:tcPr>
            <w:tcW w:w="4729" w:type="dxa"/>
            <w:shd w:val="clear" w:color="auto" w:fill="auto"/>
          </w:tcPr>
          <w:p w:rsidR="002903DC" w:rsidRPr="00A960D1" w:rsidRDefault="002903DC" w:rsidP="000D0CEC">
            <w:pPr>
              <w:spacing w:after="120"/>
              <w:rPr>
                <w:rFonts w:ascii="Calibri" w:hAnsi="Calibri"/>
              </w:rPr>
            </w:pPr>
            <w:r w:rsidRPr="00A960D1">
              <w:rPr>
                <w:rFonts w:ascii="Calibri" w:hAnsi="Calibri"/>
              </w:rPr>
              <w:lastRenderedPageBreak/>
              <w:t xml:space="preserve">Μετά την εγκατάσταση του μηχανήματος, </w:t>
            </w:r>
            <w:r w:rsidRPr="00A960D1">
              <w:rPr>
                <w:rFonts w:ascii="Calibri" w:hAnsi="Calibri"/>
              </w:rPr>
              <w:lastRenderedPageBreak/>
              <w:t>άνευ πρόσθετης αμοιβής του προμηθευτή.</w:t>
            </w:r>
          </w:p>
          <w:p w:rsidR="002903DC" w:rsidRPr="00A960D1" w:rsidRDefault="002903DC" w:rsidP="000D0CEC">
            <w:pPr>
              <w:spacing w:after="120"/>
              <w:rPr>
                <w:rFonts w:ascii="Calibri" w:hAnsi="Calibri"/>
              </w:rPr>
            </w:pPr>
          </w:p>
        </w:tc>
      </w:tr>
      <w:tr w:rsidR="002903DC" w:rsidRPr="00A960D1" w:rsidTr="000D0CEC">
        <w:tc>
          <w:tcPr>
            <w:tcW w:w="607" w:type="dxa"/>
            <w:shd w:val="clear" w:color="auto" w:fill="auto"/>
          </w:tcPr>
          <w:p w:rsidR="002903DC" w:rsidRPr="00A960D1" w:rsidRDefault="002903DC" w:rsidP="000D0CEC">
            <w:pPr>
              <w:spacing w:after="120"/>
              <w:jc w:val="center"/>
              <w:rPr>
                <w:rFonts w:ascii="Calibri" w:hAnsi="Calibri"/>
              </w:rPr>
            </w:pPr>
          </w:p>
        </w:tc>
        <w:tc>
          <w:tcPr>
            <w:tcW w:w="4729" w:type="dxa"/>
            <w:gridSpan w:val="2"/>
            <w:shd w:val="clear" w:color="auto" w:fill="auto"/>
            <w:vAlign w:val="center"/>
          </w:tcPr>
          <w:p w:rsidR="002903DC" w:rsidRPr="00A960D1" w:rsidRDefault="002903DC" w:rsidP="000D0CEC">
            <w:pPr>
              <w:spacing w:after="120"/>
              <w:rPr>
                <w:rFonts w:ascii="Calibri" w:hAnsi="Calibri"/>
              </w:rPr>
            </w:pPr>
            <w:r w:rsidRPr="00A960D1">
              <w:rPr>
                <w:rFonts w:ascii="Calibri" w:hAnsi="Calibri"/>
              </w:rPr>
              <w:t xml:space="preserve">Να δοθούν τα ανάλογα CE </w:t>
            </w:r>
            <w:proofErr w:type="spellStart"/>
            <w:r w:rsidRPr="00A960D1">
              <w:rPr>
                <w:rFonts w:ascii="Calibri" w:hAnsi="Calibri"/>
              </w:rPr>
              <w:t>mark</w:t>
            </w:r>
            <w:proofErr w:type="spellEnd"/>
            <w:r w:rsidRPr="00A960D1">
              <w:rPr>
                <w:rFonts w:ascii="Calibri" w:hAnsi="Calibri"/>
              </w:rPr>
              <w:t xml:space="preserve"> του μηχανήματος,  των ηχοβόλων κεφαλών καθώς και όλων λογισμικών, επεκτάσεων και αναβαθμίσεων που ζητούνται Στη βασική σύνθεση, καθώς και όλων των ανάλογων ζητουμένων αναβαθμίσεων, παρελκομένων και ηχοβόλων κεφαλών που ζητούνται προς επιλογή. Να προσφερθούν προς επιλογή με ξεχωριστή τιμή όλες οι αναβαθμίσεις και όλες τις ηχοβόλες κεφαλές του συστήματος.</w:t>
            </w:r>
          </w:p>
        </w:tc>
        <w:tc>
          <w:tcPr>
            <w:tcW w:w="4729" w:type="dxa"/>
            <w:shd w:val="clear" w:color="auto" w:fill="auto"/>
          </w:tcPr>
          <w:p w:rsidR="002903DC" w:rsidRPr="00A960D1" w:rsidRDefault="002903DC" w:rsidP="000D0CEC">
            <w:pPr>
              <w:spacing w:after="120"/>
              <w:rPr>
                <w:rFonts w:ascii="Calibri" w:hAnsi="Calibri"/>
              </w:rPr>
            </w:pPr>
            <w:r w:rsidRPr="00A960D1">
              <w:rPr>
                <w:rFonts w:ascii="Calibri" w:hAnsi="Calibri"/>
              </w:rPr>
              <w:t>Να δοθούν στοιχεία προς αξιολόγηση.</w:t>
            </w:r>
          </w:p>
        </w:tc>
      </w:tr>
    </w:tbl>
    <w:p w:rsidR="00DA0236" w:rsidRPr="000C6A64" w:rsidRDefault="00DA0236" w:rsidP="00EE4695">
      <w:pPr>
        <w:rPr>
          <w:rFonts w:asciiTheme="minorHAnsi" w:hAnsiTheme="minorHAnsi"/>
          <w:szCs w:val="22"/>
        </w:rPr>
      </w:pPr>
    </w:p>
    <w:sectPr w:rsidR="00DA0236" w:rsidRPr="000C6A64" w:rsidSect="00702DD0">
      <w:footerReference w:type="even" r:id="rId8"/>
      <w:footerReference w:type="default" r:id="rId9"/>
      <w:pgSz w:w="11906" w:h="16838"/>
      <w:pgMar w:top="1134" w:right="1800" w:bottom="568"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0CEC" w:rsidRDefault="000D0CEC">
      <w:r>
        <w:separator/>
      </w:r>
    </w:p>
  </w:endnote>
  <w:endnote w:type="continuationSeparator" w:id="1">
    <w:p w:rsidR="000D0CEC" w:rsidRDefault="000D0C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Alpha Bank Sans">
    <w:altName w:val="Corbel"/>
    <w:charset w:val="00"/>
    <w:family w:val="auto"/>
    <w:pitch w:val="variable"/>
    <w:sig w:usb0="00000001" w:usb1="1000000A" w:usb2="00000000" w:usb3="00000000" w:csb0="000000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Frutiger 45 Light">
    <w:altName w:val="Arial Narrow"/>
    <w:panose1 w:val="00000000000000000000"/>
    <w:charset w:val="00"/>
    <w:family w:val="swiss"/>
    <w:notTrueType/>
    <w:pitch w:val="variable"/>
    <w:sig w:usb0="00000003" w:usb1="00000000" w:usb2="00000000" w:usb3="00000000" w:csb0="00000001" w:csb1="00000000"/>
  </w:font>
  <w:font w:name="Consolas">
    <w:panose1 w:val="020B0609020204030204"/>
    <w:charset w:val="A1"/>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A1"/>
    <w:family w:val="swiss"/>
    <w:pitch w:val="variable"/>
    <w:sig w:usb0="E10022FF" w:usb1="C000E47F" w:usb2="00000029" w:usb3="00000000" w:csb0="000001DF" w:csb1="00000000"/>
  </w:font>
  <w:font w:name="Arial Bold">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A1"/>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CEC" w:rsidRDefault="000D0CEC" w:rsidP="00D84F1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D0CEC" w:rsidRDefault="000D0CE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CEC" w:rsidRDefault="000D0CE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0CEC" w:rsidRDefault="000D0CEC">
      <w:r>
        <w:separator/>
      </w:r>
    </w:p>
  </w:footnote>
  <w:footnote w:type="continuationSeparator" w:id="1">
    <w:p w:rsidR="000D0CEC" w:rsidRDefault="000D0C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E73"/>
    <w:multiLevelType w:val="multilevel"/>
    <w:tmpl w:val="FF668B8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08140752"/>
    <w:multiLevelType w:val="hybridMultilevel"/>
    <w:tmpl w:val="D7102126"/>
    <w:lvl w:ilvl="0" w:tplc="37181ABA">
      <w:start w:val="1"/>
      <w:numFmt w:val="bullet"/>
      <w:lvlText w:val=""/>
      <w:lvlJc w:val="left"/>
      <w:pPr>
        <w:tabs>
          <w:tab w:val="num" w:pos="756"/>
        </w:tabs>
        <w:ind w:left="594" w:hanging="198"/>
      </w:pPr>
      <w:rPr>
        <w:rFonts w:ascii="Wingdings" w:hAnsi="Wingdings" w:hint="default"/>
        <w:sz w:val="20"/>
        <w:szCs w:val="20"/>
      </w:rPr>
    </w:lvl>
    <w:lvl w:ilvl="1" w:tplc="04080003" w:tentative="1">
      <w:start w:val="1"/>
      <w:numFmt w:val="bullet"/>
      <w:lvlText w:val="o"/>
      <w:lvlJc w:val="left"/>
      <w:pPr>
        <w:tabs>
          <w:tab w:val="num" w:pos="1836"/>
        </w:tabs>
        <w:ind w:left="1836" w:hanging="360"/>
      </w:pPr>
      <w:rPr>
        <w:rFonts w:ascii="Courier New" w:hAnsi="Courier New" w:cs="Courier New" w:hint="default"/>
      </w:rPr>
    </w:lvl>
    <w:lvl w:ilvl="2" w:tplc="04080005" w:tentative="1">
      <w:start w:val="1"/>
      <w:numFmt w:val="bullet"/>
      <w:lvlText w:val=""/>
      <w:lvlJc w:val="left"/>
      <w:pPr>
        <w:tabs>
          <w:tab w:val="num" w:pos="2556"/>
        </w:tabs>
        <w:ind w:left="2556" w:hanging="360"/>
      </w:pPr>
      <w:rPr>
        <w:rFonts w:ascii="Wingdings" w:hAnsi="Wingdings" w:hint="default"/>
      </w:rPr>
    </w:lvl>
    <w:lvl w:ilvl="3" w:tplc="04080001" w:tentative="1">
      <w:start w:val="1"/>
      <w:numFmt w:val="bullet"/>
      <w:lvlText w:val=""/>
      <w:lvlJc w:val="left"/>
      <w:pPr>
        <w:tabs>
          <w:tab w:val="num" w:pos="3276"/>
        </w:tabs>
        <w:ind w:left="3276" w:hanging="360"/>
      </w:pPr>
      <w:rPr>
        <w:rFonts w:ascii="Symbol" w:hAnsi="Symbol" w:hint="default"/>
      </w:rPr>
    </w:lvl>
    <w:lvl w:ilvl="4" w:tplc="04080003" w:tentative="1">
      <w:start w:val="1"/>
      <w:numFmt w:val="bullet"/>
      <w:lvlText w:val="o"/>
      <w:lvlJc w:val="left"/>
      <w:pPr>
        <w:tabs>
          <w:tab w:val="num" w:pos="3996"/>
        </w:tabs>
        <w:ind w:left="3996" w:hanging="360"/>
      </w:pPr>
      <w:rPr>
        <w:rFonts w:ascii="Courier New" w:hAnsi="Courier New" w:cs="Courier New" w:hint="default"/>
      </w:rPr>
    </w:lvl>
    <w:lvl w:ilvl="5" w:tplc="04080005" w:tentative="1">
      <w:start w:val="1"/>
      <w:numFmt w:val="bullet"/>
      <w:lvlText w:val=""/>
      <w:lvlJc w:val="left"/>
      <w:pPr>
        <w:tabs>
          <w:tab w:val="num" w:pos="4716"/>
        </w:tabs>
        <w:ind w:left="4716" w:hanging="360"/>
      </w:pPr>
      <w:rPr>
        <w:rFonts w:ascii="Wingdings" w:hAnsi="Wingdings" w:hint="default"/>
      </w:rPr>
    </w:lvl>
    <w:lvl w:ilvl="6" w:tplc="04080001" w:tentative="1">
      <w:start w:val="1"/>
      <w:numFmt w:val="bullet"/>
      <w:lvlText w:val=""/>
      <w:lvlJc w:val="left"/>
      <w:pPr>
        <w:tabs>
          <w:tab w:val="num" w:pos="5436"/>
        </w:tabs>
        <w:ind w:left="5436" w:hanging="360"/>
      </w:pPr>
      <w:rPr>
        <w:rFonts w:ascii="Symbol" w:hAnsi="Symbol" w:hint="default"/>
      </w:rPr>
    </w:lvl>
    <w:lvl w:ilvl="7" w:tplc="04080003" w:tentative="1">
      <w:start w:val="1"/>
      <w:numFmt w:val="bullet"/>
      <w:lvlText w:val="o"/>
      <w:lvlJc w:val="left"/>
      <w:pPr>
        <w:tabs>
          <w:tab w:val="num" w:pos="6156"/>
        </w:tabs>
        <w:ind w:left="6156" w:hanging="360"/>
      </w:pPr>
      <w:rPr>
        <w:rFonts w:ascii="Courier New" w:hAnsi="Courier New" w:cs="Courier New" w:hint="default"/>
      </w:rPr>
    </w:lvl>
    <w:lvl w:ilvl="8" w:tplc="04080005" w:tentative="1">
      <w:start w:val="1"/>
      <w:numFmt w:val="bullet"/>
      <w:lvlText w:val=""/>
      <w:lvlJc w:val="left"/>
      <w:pPr>
        <w:tabs>
          <w:tab w:val="num" w:pos="6876"/>
        </w:tabs>
        <w:ind w:left="6876" w:hanging="360"/>
      </w:pPr>
      <w:rPr>
        <w:rFonts w:ascii="Wingdings" w:hAnsi="Wingdings" w:hint="default"/>
      </w:rPr>
    </w:lvl>
  </w:abstractNum>
  <w:abstractNum w:abstractNumId="2">
    <w:nsid w:val="088C200F"/>
    <w:multiLevelType w:val="hybridMultilevel"/>
    <w:tmpl w:val="213EC7C4"/>
    <w:lvl w:ilvl="0" w:tplc="04080001">
      <w:start w:val="1"/>
      <w:numFmt w:val="bullet"/>
      <w:lvlText w:val=""/>
      <w:lvlJc w:val="left"/>
      <w:pPr>
        <w:tabs>
          <w:tab w:val="num" w:pos="360"/>
        </w:tabs>
        <w:ind w:left="360" w:hanging="360"/>
      </w:pPr>
      <w:rPr>
        <w:rFonts w:ascii="Symbol" w:hAnsi="Symbol" w:hint="default"/>
        <w:color w:val="auto"/>
        <w:sz w:val="20"/>
        <w:szCs w:val="20"/>
      </w:rPr>
    </w:lvl>
    <w:lvl w:ilvl="1" w:tplc="04080003" w:tentative="1">
      <w:start w:val="1"/>
      <w:numFmt w:val="bullet"/>
      <w:lvlText w:val="o"/>
      <w:lvlJc w:val="left"/>
      <w:pPr>
        <w:tabs>
          <w:tab w:val="num" w:pos="986"/>
        </w:tabs>
        <w:ind w:left="986" w:hanging="360"/>
      </w:pPr>
      <w:rPr>
        <w:rFonts w:ascii="Courier New" w:hAnsi="Courier New" w:cs="Courier New" w:hint="default"/>
      </w:rPr>
    </w:lvl>
    <w:lvl w:ilvl="2" w:tplc="04080005" w:tentative="1">
      <w:start w:val="1"/>
      <w:numFmt w:val="bullet"/>
      <w:lvlText w:val=""/>
      <w:lvlJc w:val="left"/>
      <w:pPr>
        <w:tabs>
          <w:tab w:val="num" w:pos="1706"/>
        </w:tabs>
        <w:ind w:left="1706" w:hanging="360"/>
      </w:pPr>
      <w:rPr>
        <w:rFonts w:ascii="Wingdings" w:hAnsi="Wingdings" w:hint="default"/>
      </w:rPr>
    </w:lvl>
    <w:lvl w:ilvl="3" w:tplc="04080001" w:tentative="1">
      <w:start w:val="1"/>
      <w:numFmt w:val="bullet"/>
      <w:lvlText w:val=""/>
      <w:lvlJc w:val="left"/>
      <w:pPr>
        <w:tabs>
          <w:tab w:val="num" w:pos="2426"/>
        </w:tabs>
        <w:ind w:left="2426" w:hanging="360"/>
      </w:pPr>
      <w:rPr>
        <w:rFonts w:ascii="Symbol" w:hAnsi="Symbol" w:hint="default"/>
      </w:rPr>
    </w:lvl>
    <w:lvl w:ilvl="4" w:tplc="04080003" w:tentative="1">
      <w:start w:val="1"/>
      <w:numFmt w:val="bullet"/>
      <w:lvlText w:val="o"/>
      <w:lvlJc w:val="left"/>
      <w:pPr>
        <w:tabs>
          <w:tab w:val="num" w:pos="3146"/>
        </w:tabs>
        <w:ind w:left="3146" w:hanging="360"/>
      </w:pPr>
      <w:rPr>
        <w:rFonts w:ascii="Courier New" w:hAnsi="Courier New" w:cs="Courier New" w:hint="default"/>
      </w:rPr>
    </w:lvl>
    <w:lvl w:ilvl="5" w:tplc="04080005" w:tentative="1">
      <w:start w:val="1"/>
      <w:numFmt w:val="bullet"/>
      <w:lvlText w:val=""/>
      <w:lvlJc w:val="left"/>
      <w:pPr>
        <w:tabs>
          <w:tab w:val="num" w:pos="3866"/>
        </w:tabs>
        <w:ind w:left="3866" w:hanging="360"/>
      </w:pPr>
      <w:rPr>
        <w:rFonts w:ascii="Wingdings" w:hAnsi="Wingdings" w:hint="default"/>
      </w:rPr>
    </w:lvl>
    <w:lvl w:ilvl="6" w:tplc="04080001" w:tentative="1">
      <w:start w:val="1"/>
      <w:numFmt w:val="bullet"/>
      <w:lvlText w:val=""/>
      <w:lvlJc w:val="left"/>
      <w:pPr>
        <w:tabs>
          <w:tab w:val="num" w:pos="4586"/>
        </w:tabs>
        <w:ind w:left="4586" w:hanging="360"/>
      </w:pPr>
      <w:rPr>
        <w:rFonts w:ascii="Symbol" w:hAnsi="Symbol" w:hint="default"/>
      </w:rPr>
    </w:lvl>
    <w:lvl w:ilvl="7" w:tplc="04080003" w:tentative="1">
      <w:start w:val="1"/>
      <w:numFmt w:val="bullet"/>
      <w:lvlText w:val="o"/>
      <w:lvlJc w:val="left"/>
      <w:pPr>
        <w:tabs>
          <w:tab w:val="num" w:pos="5306"/>
        </w:tabs>
        <w:ind w:left="5306" w:hanging="360"/>
      </w:pPr>
      <w:rPr>
        <w:rFonts w:ascii="Courier New" w:hAnsi="Courier New" w:cs="Courier New" w:hint="default"/>
      </w:rPr>
    </w:lvl>
    <w:lvl w:ilvl="8" w:tplc="04080005" w:tentative="1">
      <w:start w:val="1"/>
      <w:numFmt w:val="bullet"/>
      <w:lvlText w:val=""/>
      <w:lvlJc w:val="left"/>
      <w:pPr>
        <w:tabs>
          <w:tab w:val="num" w:pos="6026"/>
        </w:tabs>
        <w:ind w:left="6026" w:hanging="360"/>
      </w:pPr>
      <w:rPr>
        <w:rFonts w:ascii="Wingdings" w:hAnsi="Wingdings" w:hint="default"/>
      </w:rPr>
    </w:lvl>
  </w:abstractNum>
  <w:abstractNum w:abstractNumId="3">
    <w:nsid w:val="093A38B9"/>
    <w:multiLevelType w:val="hybridMultilevel"/>
    <w:tmpl w:val="CA5EF506"/>
    <w:lvl w:ilvl="0" w:tplc="0408000F">
      <w:start w:val="1"/>
      <w:numFmt w:val="decimal"/>
      <w:lvlText w:val="%1."/>
      <w:lvlJc w:val="left"/>
      <w:pPr>
        <w:tabs>
          <w:tab w:val="num" w:pos="360"/>
        </w:tabs>
        <w:ind w:left="360" w:hanging="360"/>
      </w:pPr>
    </w:lvl>
    <w:lvl w:ilvl="1" w:tplc="04080019">
      <w:start w:val="1"/>
      <w:numFmt w:val="lowerLetter"/>
      <w:lvlText w:val="%2."/>
      <w:lvlJc w:val="left"/>
      <w:pPr>
        <w:ind w:left="1080" w:hanging="360"/>
      </w:pPr>
      <w:rPr>
        <w:rFonts w:cs="Times New Roman"/>
      </w:rPr>
    </w:lvl>
    <w:lvl w:ilvl="2" w:tplc="0408001B">
      <w:start w:val="1"/>
      <w:numFmt w:val="lowerRoman"/>
      <w:lvlText w:val="%3."/>
      <w:lvlJc w:val="right"/>
      <w:pPr>
        <w:ind w:left="1800" w:hanging="180"/>
      </w:pPr>
      <w:rPr>
        <w:rFonts w:cs="Times New Roman"/>
      </w:rPr>
    </w:lvl>
    <w:lvl w:ilvl="3" w:tplc="0408000F">
      <w:start w:val="1"/>
      <w:numFmt w:val="decimal"/>
      <w:lvlText w:val="%4."/>
      <w:lvlJc w:val="left"/>
      <w:pPr>
        <w:ind w:left="2520" w:hanging="360"/>
      </w:pPr>
      <w:rPr>
        <w:rFonts w:cs="Times New Roman"/>
      </w:rPr>
    </w:lvl>
    <w:lvl w:ilvl="4" w:tplc="04080019">
      <w:start w:val="1"/>
      <w:numFmt w:val="lowerLetter"/>
      <w:lvlText w:val="%5."/>
      <w:lvlJc w:val="left"/>
      <w:pPr>
        <w:ind w:left="3240" w:hanging="360"/>
      </w:pPr>
      <w:rPr>
        <w:rFonts w:cs="Times New Roman"/>
      </w:rPr>
    </w:lvl>
    <w:lvl w:ilvl="5" w:tplc="0408001B">
      <w:start w:val="1"/>
      <w:numFmt w:val="lowerRoman"/>
      <w:lvlText w:val="%6."/>
      <w:lvlJc w:val="right"/>
      <w:pPr>
        <w:ind w:left="3960" w:hanging="180"/>
      </w:pPr>
      <w:rPr>
        <w:rFonts w:cs="Times New Roman"/>
      </w:rPr>
    </w:lvl>
    <w:lvl w:ilvl="6" w:tplc="0408000F">
      <w:start w:val="1"/>
      <w:numFmt w:val="decimal"/>
      <w:lvlText w:val="%7."/>
      <w:lvlJc w:val="left"/>
      <w:pPr>
        <w:ind w:left="4680" w:hanging="360"/>
      </w:pPr>
      <w:rPr>
        <w:rFonts w:cs="Times New Roman"/>
      </w:rPr>
    </w:lvl>
    <w:lvl w:ilvl="7" w:tplc="04080019">
      <w:start w:val="1"/>
      <w:numFmt w:val="lowerLetter"/>
      <w:lvlText w:val="%8."/>
      <w:lvlJc w:val="left"/>
      <w:pPr>
        <w:ind w:left="5400" w:hanging="360"/>
      </w:pPr>
      <w:rPr>
        <w:rFonts w:cs="Times New Roman"/>
      </w:rPr>
    </w:lvl>
    <w:lvl w:ilvl="8" w:tplc="0408001B">
      <w:start w:val="1"/>
      <w:numFmt w:val="lowerRoman"/>
      <w:lvlText w:val="%9."/>
      <w:lvlJc w:val="right"/>
      <w:pPr>
        <w:ind w:left="6120" w:hanging="180"/>
      </w:pPr>
      <w:rPr>
        <w:rFonts w:cs="Times New Roman"/>
      </w:rPr>
    </w:lvl>
  </w:abstractNum>
  <w:abstractNum w:abstractNumId="4">
    <w:nsid w:val="0B5D264D"/>
    <w:multiLevelType w:val="multilevel"/>
    <w:tmpl w:val="F5CE9958"/>
    <w:lvl w:ilvl="0">
      <w:start w:val="1"/>
      <w:numFmt w:val="decimal"/>
      <w:lvlText w:val="%1."/>
      <w:lvlJc w:val="left"/>
      <w:pPr>
        <w:ind w:left="360" w:hanging="360"/>
      </w:pPr>
      <w:rPr>
        <w:color w:val="auto"/>
        <w:sz w:val="24"/>
        <w:szCs w:val="24"/>
      </w:rPr>
    </w:lvl>
    <w:lvl w:ilvl="1">
      <w:start w:val="1"/>
      <w:numFmt w:val="decimal"/>
      <w:lvlText w:val="%1.%2."/>
      <w:lvlJc w:val="left"/>
      <w:pPr>
        <w:ind w:left="792" w:hanging="432"/>
      </w:pPr>
      <w:rPr>
        <w:rFonts w:ascii="Arial" w:hAnsi="Arial" w:cs="Arial" w:hint="default"/>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C344AF1"/>
    <w:multiLevelType w:val="hybridMultilevel"/>
    <w:tmpl w:val="924AA97E"/>
    <w:lvl w:ilvl="0" w:tplc="04080001">
      <w:start w:val="1"/>
      <w:numFmt w:val="bullet"/>
      <w:lvlText w:val=""/>
      <w:lvlJc w:val="left"/>
      <w:pPr>
        <w:tabs>
          <w:tab w:val="num" w:pos="360"/>
        </w:tabs>
        <w:ind w:left="360" w:hanging="360"/>
      </w:pPr>
      <w:rPr>
        <w:rFonts w:ascii="Symbol" w:hAnsi="Symbol" w:hint="default"/>
        <w:color w:val="auto"/>
      </w:rPr>
    </w:lvl>
    <w:lvl w:ilvl="1" w:tplc="04080003">
      <w:start w:val="1"/>
      <w:numFmt w:val="bullet"/>
      <w:lvlText w:val="o"/>
      <w:lvlJc w:val="left"/>
      <w:pPr>
        <w:tabs>
          <w:tab w:val="num" w:pos="-360"/>
        </w:tabs>
        <w:ind w:left="-360" w:hanging="360"/>
      </w:pPr>
      <w:rPr>
        <w:rFonts w:ascii="Courier New" w:hAnsi="Courier New" w:cs="Courier New" w:hint="default"/>
      </w:rPr>
    </w:lvl>
    <w:lvl w:ilvl="2" w:tplc="04080005">
      <w:start w:val="1"/>
      <w:numFmt w:val="bullet"/>
      <w:lvlText w:val=""/>
      <w:lvlJc w:val="left"/>
      <w:pPr>
        <w:tabs>
          <w:tab w:val="num" w:pos="360"/>
        </w:tabs>
        <w:ind w:left="360" w:hanging="360"/>
      </w:pPr>
      <w:rPr>
        <w:rFonts w:ascii="Wingdings" w:hAnsi="Wingdings" w:hint="default"/>
      </w:rPr>
    </w:lvl>
    <w:lvl w:ilvl="3" w:tplc="04080001">
      <w:start w:val="1"/>
      <w:numFmt w:val="bullet"/>
      <w:lvlText w:val=""/>
      <w:lvlJc w:val="left"/>
      <w:pPr>
        <w:tabs>
          <w:tab w:val="num" w:pos="1080"/>
        </w:tabs>
        <w:ind w:left="1080" w:hanging="360"/>
      </w:pPr>
      <w:rPr>
        <w:rFonts w:ascii="Symbol" w:hAnsi="Symbol" w:hint="default"/>
      </w:rPr>
    </w:lvl>
    <w:lvl w:ilvl="4" w:tplc="04080003" w:tentative="1">
      <w:start w:val="1"/>
      <w:numFmt w:val="bullet"/>
      <w:lvlText w:val="o"/>
      <w:lvlJc w:val="left"/>
      <w:pPr>
        <w:tabs>
          <w:tab w:val="num" w:pos="1800"/>
        </w:tabs>
        <w:ind w:left="1800" w:hanging="360"/>
      </w:pPr>
      <w:rPr>
        <w:rFonts w:ascii="Courier New" w:hAnsi="Courier New" w:cs="Courier New" w:hint="default"/>
      </w:rPr>
    </w:lvl>
    <w:lvl w:ilvl="5" w:tplc="04080005" w:tentative="1">
      <w:start w:val="1"/>
      <w:numFmt w:val="bullet"/>
      <w:lvlText w:val=""/>
      <w:lvlJc w:val="left"/>
      <w:pPr>
        <w:tabs>
          <w:tab w:val="num" w:pos="2520"/>
        </w:tabs>
        <w:ind w:left="2520" w:hanging="360"/>
      </w:pPr>
      <w:rPr>
        <w:rFonts w:ascii="Wingdings" w:hAnsi="Wingdings" w:hint="default"/>
      </w:rPr>
    </w:lvl>
    <w:lvl w:ilvl="6" w:tplc="04080001" w:tentative="1">
      <w:start w:val="1"/>
      <w:numFmt w:val="bullet"/>
      <w:lvlText w:val=""/>
      <w:lvlJc w:val="left"/>
      <w:pPr>
        <w:tabs>
          <w:tab w:val="num" w:pos="3240"/>
        </w:tabs>
        <w:ind w:left="3240" w:hanging="360"/>
      </w:pPr>
      <w:rPr>
        <w:rFonts w:ascii="Symbol" w:hAnsi="Symbol" w:hint="default"/>
      </w:rPr>
    </w:lvl>
    <w:lvl w:ilvl="7" w:tplc="04080003" w:tentative="1">
      <w:start w:val="1"/>
      <w:numFmt w:val="bullet"/>
      <w:lvlText w:val="o"/>
      <w:lvlJc w:val="left"/>
      <w:pPr>
        <w:tabs>
          <w:tab w:val="num" w:pos="3960"/>
        </w:tabs>
        <w:ind w:left="3960" w:hanging="360"/>
      </w:pPr>
      <w:rPr>
        <w:rFonts w:ascii="Courier New" w:hAnsi="Courier New" w:cs="Courier New" w:hint="default"/>
      </w:rPr>
    </w:lvl>
    <w:lvl w:ilvl="8" w:tplc="04080005" w:tentative="1">
      <w:start w:val="1"/>
      <w:numFmt w:val="bullet"/>
      <w:lvlText w:val=""/>
      <w:lvlJc w:val="left"/>
      <w:pPr>
        <w:tabs>
          <w:tab w:val="num" w:pos="4680"/>
        </w:tabs>
        <w:ind w:left="4680" w:hanging="360"/>
      </w:pPr>
      <w:rPr>
        <w:rFonts w:ascii="Wingdings" w:hAnsi="Wingdings" w:hint="default"/>
      </w:rPr>
    </w:lvl>
  </w:abstractNum>
  <w:abstractNum w:abstractNumId="6">
    <w:nsid w:val="0EAA4F95"/>
    <w:multiLevelType w:val="multilevel"/>
    <w:tmpl w:val="89FE46F2"/>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7">
    <w:nsid w:val="0EC00DC4"/>
    <w:multiLevelType w:val="hybridMultilevel"/>
    <w:tmpl w:val="A5680F14"/>
    <w:lvl w:ilvl="0" w:tplc="F7F2C8EA">
      <w:start w:val="1"/>
      <w:numFmt w:val="bullet"/>
      <w:lvlText w:val="−"/>
      <w:lvlJc w:val="left"/>
      <w:pPr>
        <w:tabs>
          <w:tab w:val="num" w:pos="840"/>
        </w:tabs>
        <w:ind w:left="840" w:hanging="360"/>
      </w:pPr>
      <w:rPr>
        <w:rFonts w:ascii="Arial" w:hAnsi="Arial" w:hint="default"/>
        <w:color w:val="auto"/>
        <w:sz w:val="20"/>
        <w:szCs w:val="20"/>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8">
    <w:nsid w:val="0FFB3769"/>
    <w:multiLevelType w:val="hybridMultilevel"/>
    <w:tmpl w:val="CDDE53D2"/>
    <w:lvl w:ilvl="0" w:tplc="0408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10CC1FD5"/>
    <w:multiLevelType w:val="hybridMultilevel"/>
    <w:tmpl w:val="CFC682F8"/>
    <w:lvl w:ilvl="0" w:tplc="0408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152F73CA"/>
    <w:multiLevelType w:val="hybridMultilevel"/>
    <w:tmpl w:val="BF9EC6B0"/>
    <w:lvl w:ilvl="0" w:tplc="0FC0A878">
      <w:start w:val="1"/>
      <w:numFmt w:val="bullet"/>
      <w:lvlText w:val=""/>
      <w:lvlJc w:val="left"/>
      <w:pPr>
        <w:tabs>
          <w:tab w:val="num" w:pos="1120"/>
        </w:tabs>
        <w:ind w:left="1120" w:hanging="360"/>
      </w:pPr>
      <w:rPr>
        <w:rFonts w:ascii="Wingdings" w:hAnsi="Wingding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nsid w:val="159F3028"/>
    <w:multiLevelType w:val="multilevel"/>
    <w:tmpl w:val="3A86787C"/>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2">
    <w:nsid w:val="198130BC"/>
    <w:multiLevelType w:val="hybridMultilevel"/>
    <w:tmpl w:val="9E521BAC"/>
    <w:lvl w:ilvl="0" w:tplc="0408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202E2DD8"/>
    <w:multiLevelType w:val="hybridMultilevel"/>
    <w:tmpl w:val="03A2BBFA"/>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4">
    <w:nsid w:val="23826A46"/>
    <w:multiLevelType w:val="multilevel"/>
    <w:tmpl w:val="0408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nsid w:val="24C837D4"/>
    <w:multiLevelType w:val="hybridMultilevel"/>
    <w:tmpl w:val="8892E2B8"/>
    <w:lvl w:ilvl="0" w:tplc="BA828D4E">
      <w:start w:val="3"/>
      <w:numFmt w:val="bullet"/>
      <w:lvlText w:val="-"/>
      <w:lvlJc w:val="left"/>
      <w:pPr>
        <w:ind w:left="0" w:firstLine="0"/>
      </w:pPr>
      <w:rPr>
        <w:rFonts w:ascii="Arial" w:eastAsia="Calibri" w:hAnsi="Arial" w:cs="Aria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6">
    <w:nsid w:val="27175766"/>
    <w:multiLevelType w:val="hybridMultilevel"/>
    <w:tmpl w:val="512C7A5A"/>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7">
    <w:nsid w:val="28A74C44"/>
    <w:multiLevelType w:val="hybridMultilevel"/>
    <w:tmpl w:val="3D0E90CE"/>
    <w:lvl w:ilvl="0" w:tplc="C2BEA800">
      <w:start w:val="1"/>
      <w:numFmt w:val="bullet"/>
      <w:lvlText w:val="►"/>
      <w:lvlJc w:val="left"/>
      <w:pPr>
        <w:tabs>
          <w:tab w:val="num" w:pos="340"/>
        </w:tabs>
        <w:ind w:left="340" w:hanging="340"/>
      </w:pPr>
      <w:rPr>
        <w:rFonts w:ascii="Arial" w:hAnsi="Arial" w:hint="default"/>
        <w:color w:val="auto"/>
        <w:sz w:val="20"/>
        <w:szCs w:val="20"/>
      </w:rPr>
    </w:lvl>
    <w:lvl w:ilvl="1" w:tplc="04080003" w:tentative="1">
      <w:start w:val="1"/>
      <w:numFmt w:val="bullet"/>
      <w:lvlText w:val="o"/>
      <w:lvlJc w:val="left"/>
      <w:pPr>
        <w:tabs>
          <w:tab w:val="num" w:pos="580"/>
        </w:tabs>
        <w:ind w:left="580" w:hanging="360"/>
      </w:pPr>
      <w:rPr>
        <w:rFonts w:ascii="Courier New" w:hAnsi="Courier New" w:cs="Courier New" w:hint="default"/>
      </w:rPr>
    </w:lvl>
    <w:lvl w:ilvl="2" w:tplc="04080005" w:tentative="1">
      <w:start w:val="1"/>
      <w:numFmt w:val="bullet"/>
      <w:lvlText w:val=""/>
      <w:lvlJc w:val="left"/>
      <w:pPr>
        <w:tabs>
          <w:tab w:val="num" w:pos="1300"/>
        </w:tabs>
        <w:ind w:left="1300" w:hanging="360"/>
      </w:pPr>
      <w:rPr>
        <w:rFonts w:ascii="Wingdings" w:hAnsi="Wingdings" w:hint="default"/>
      </w:rPr>
    </w:lvl>
    <w:lvl w:ilvl="3" w:tplc="04080001" w:tentative="1">
      <w:start w:val="1"/>
      <w:numFmt w:val="bullet"/>
      <w:lvlText w:val=""/>
      <w:lvlJc w:val="left"/>
      <w:pPr>
        <w:tabs>
          <w:tab w:val="num" w:pos="2020"/>
        </w:tabs>
        <w:ind w:left="2020" w:hanging="360"/>
      </w:pPr>
      <w:rPr>
        <w:rFonts w:ascii="Symbol" w:hAnsi="Symbol" w:hint="default"/>
      </w:rPr>
    </w:lvl>
    <w:lvl w:ilvl="4" w:tplc="04080003" w:tentative="1">
      <w:start w:val="1"/>
      <w:numFmt w:val="bullet"/>
      <w:lvlText w:val="o"/>
      <w:lvlJc w:val="left"/>
      <w:pPr>
        <w:tabs>
          <w:tab w:val="num" w:pos="2740"/>
        </w:tabs>
        <w:ind w:left="2740" w:hanging="360"/>
      </w:pPr>
      <w:rPr>
        <w:rFonts w:ascii="Courier New" w:hAnsi="Courier New" w:cs="Courier New" w:hint="default"/>
      </w:rPr>
    </w:lvl>
    <w:lvl w:ilvl="5" w:tplc="04080005" w:tentative="1">
      <w:start w:val="1"/>
      <w:numFmt w:val="bullet"/>
      <w:lvlText w:val=""/>
      <w:lvlJc w:val="left"/>
      <w:pPr>
        <w:tabs>
          <w:tab w:val="num" w:pos="3460"/>
        </w:tabs>
        <w:ind w:left="3460" w:hanging="360"/>
      </w:pPr>
      <w:rPr>
        <w:rFonts w:ascii="Wingdings" w:hAnsi="Wingdings" w:hint="default"/>
      </w:rPr>
    </w:lvl>
    <w:lvl w:ilvl="6" w:tplc="04080001" w:tentative="1">
      <w:start w:val="1"/>
      <w:numFmt w:val="bullet"/>
      <w:lvlText w:val=""/>
      <w:lvlJc w:val="left"/>
      <w:pPr>
        <w:tabs>
          <w:tab w:val="num" w:pos="4180"/>
        </w:tabs>
        <w:ind w:left="4180" w:hanging="360"/>
      </w:pPr>
      <w:rPr>
        <w:rFonts w:ascii="Symbol" w:hAnsi="Symbol" w:hint="default"/>
      </w:rPr>
    </w:lvl>
    <w:lvl w:ilvl="7" w:tplc="04080003" w:tentative="1">
      <w:start w:val="1"/>
      <w:numFmt w:val="bullet"/>
      <w:lvlText w:val="o"/>
      <w:lvlJc w:val="left"/>
      <w:pPr>
        <w:tabs>
          <w:tab w:val="num" w:pos="4900"/>
        </w:tabs>
        <w:ind w:left="4900" w:hanging="360"/>
      </w:pPr>
      <w:rPr>
        <w:rFonts w:ascii="Courier New" w:hAnsi="Courier New" w:cs="Courier New" w:hint="default"/>
      </w:rPr>
    </w:lvl>
    <w:lvl w:ilvl="8" w:tplc="04080005" w:tentative="1">
      <w:start w:val="1"/>
      <w:numFmt w:val="bullet"/>
      <w:lvlText w:val=""/>
      <w:lvlJc w:val="left"/>
      <w:pPr>
        <w:tabs>
          <w:tab w:val="num" w:pos="5620"/>
        </w:tabs>
        <w:ind w:left="5620" w:hanging="360"/>
      </w:pPr>
      <w:rPr>
        <w:rFonts w:ascii="Wingdings" w:hAnsi="Wingdings" w:hint="default"/>
      </w:rPr>
    </w:lvl>
  </w:abstractNum>
  <w:abstractNum w:abstractNumId="18">
    <w:nsid w:val="3371277C"/>
    <w:multiLevelType w:val="hybridMultilevel"/>
    <w:tmpl w:val="0E2CFB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902377B"/>
    <w:multiLevelType w:val="multilevel"/>
    <w:tmpl w:val="3A02CDB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nsid w:val="3A3701F9"/>
    <w:multiLevelType w:val="hybridMultilevel"/>
    <w:tmpl w:val="E0B627CC"/>
    <w:lvl w:ilvl="0" w:tplc="310E583A">
      <w:numFmt w:val="bullet"/>
      <w:lvlText w:val="-"/>
      <w:lvlJc w:val="left"/>
      <w:pPr>
        <w:ind w:left="284" w:hanging="284"/>
      </w:pPr>
      <w:rPr>
        <w:rFonts w:ascii="Verdana" w:eastAsia="Verdana" w:hAnsi="Verdana" w:cs="Verdana" w:hint="default"/>
        <w:spacing w:val="-2"/>
        <w:w w:val="100"/>
        <w:sz w:val="22"/>
        <w:szCs w:val="22"/>
        <w:lang w:val="el-GR" w:eastAsia="en-US" w:bidi="ar-SA"/>
      </w:rPr>
    </w:lvl>
    <w:lvl w:ilvl="1" w:tplc="310E583A">
      <w:numFmt w:val="bullet"/>
      <w:lvlText w:val="-"/>
      <w:lvlJc w:val="left"/>
      <w:pPr>
        <w:ind w:left="721" w:hanging="360"/>
      </w:pPr>
      <w:rPr>
        <w:rFonts w:ascii="Verdana" w:eastAsia="Verdana" w:hAnsi="Verdana" w:cs="Verdana" w:hint="default"/>
        <w:w w:val="100"/>
        <w:sz w:val="22"/>
        <w:szCs w:val="22"/>
        <w:lang w:val="el-GR" w:eastAsia="en-US" w:bidi="ar-SA"/>
      </w:rPr>
    </w:lvl>
    <w:lvl w:ilvl="2" w:tplc="FE662F82">
      <w:numFmt w:val="bullet"/>
      <w:lvlText w:val="•"/>
      <w:lvlJc w:val="left"/>
      <w:pPr>
        <w:ind w:left="1639" w:hanging="360"/>
      </w:pPr>
      <w:rPr>
        <w:lang w:val="el-GR" w:eastAsia="en-US" w:bidi="ar-SA"/>
      </w:rPr>
    </w:lvl>
    <w:lvl w:ilvl="3" w:tplc="0118670A">
      <w:numFmt w:val="bullet"/>
      <w:lvlText w:val="•"/>
      <w:lvlJc w:val="left"/>
      <w:pPr>
        <w:ind w:left="2555" w:hanging="360"/>
      </w:pPr>
      <w:rPr>
        <w:lang w:val="el-GR" w:eastAsia="en-US" w:bidi="ar-SA"/>
      </w:rPr>
    </w:lvl>
    <w:lvl w:ilvl="4" w:tplc="4642A2DE">
      <w:numFmt w:val="bullet"/>
      <w:lvlText w:val="•"/>
      <w:lvlJc w:val="left"/>
      <w:pPr>
        <w:ind w:left="3470" w:hanging="360"/>
      </w:pPr>
      <w:rPr>
        <w:lang w:val="el-GR" w:eastAsia="en-US" w:bidi="ar-SA"/>
      </w:rPr>
    </w:lvl>
    <w:lvl w:ilvl="5" w:tplc="95EC1FF4">
      <w:numFmt w:val="bullet"/>
      <w:lvlText w:val="•"/>
      <w:lvlJc w:val="left"/>
      <w:pPr>
        <w:ind w:left="4386" w:hanging="360"/>
      </w:pPr>
      <w:rPr>
        <w:lang w:val="el-GR" w:eastAsia="en-US" w:bidi="ar-SA"/>
      </w:rPr>
    </w:lvl>
    <w:lvl w:ilvl="6" w:tplc="31169A58">
      <w:numFmt w:val="bullet"/>
      <w:lvlText w:val="•"/>
      <w:lvlJc w:val="left"/>
      <w:pPr>
        <w:ind w:left="5301" w:hanging="360"/>
      </w:pPr>
      <w:rPr>
        <w:lang w:val="el-GR" w:eastAsia="en-US" w:bidi="ar-SA"/>
      </w:rPr>
    </w:lvl>
    <w:lvl w:ilvl="7" w:tplc="BC6066F8">
      <w:numFmt w:val="bullet"/>
      <w:lvlText w:val="•"/>
      <w:lvlJc w:val="left"/>
      <w:pPr>
        <w:ind w:left="6217" w:hanging="360"/>
      </w:pPr>
      <w:rPr>
        <w:lang w:val="el-GR" w:eastAsia="en-US" w:bidi="ar-SA"/>
      </w:rPr>
    </w:lvl>
    <w:lvl w:ilvl="8" w:tplc="B2109C38">
      <w:numFmt w:val="bullet"/>
      <w:lvlText w:val="•"/>
      <w:lvlJc w:val="left"/>
      <w:pPr>
        <w:ind w:left="7132" w:hanging="360"/>
      </w:pPr>
      <w:rPr>
        <w:lang w:val="el-GR" w:eastAsia="en-US" w:bidi="ar-SA"/>
      </w:rPr>
    </w:lvl>
  </w:abstractNum>
  <w:abstractNum w:abstractNumId="21">
    <w:nsid w:val="3BBC5D43"/>
    <w:multiLevelType w:val="hybridMultilevel"/>
    <w:tmpl w:val="701A24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C2E7441"/>
    <w:multiLevelType w:val="hybridMultilevel"/>
    <w:tmpl w:val="6AD4CB24"/>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3">
    <w:nsid w:val="406652F8"/>
    <w:multiLevelType w:val="hybridMultilevel"/>
    <w:tmpl w:val="AED4A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5764D1"/>
    <w:multiLevelType w:val="hybridMultilevel"/>
    <w:tmpl w:val="C3B6C1D8"/>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5">
    <w:nsid w:val="48F656CB"/>
    <w:multiLevelType w:val="hybridMultilevel"/>
    <w:tmpl w:val="C17AF1CA"/>
    <w:lvl w:ilvl="0" w:tplc="04080001">
      <w:start w:val="1"/>
      <w:numFmt w:val="bullet"/>
      <w:lvlText w:val=""/>
      <w:lvlJc w:val="left"/>
      <w:pPr>
        <w:tabs>
          <w:tab w:val="num" w:pos="720"/>
        </w:tabs>
        <w:ind w:left="720" w:hanging="360"/>
      </w:pPr>
      <w:rPr>
        <w:rFonts w:ascii="Symbol" w:hAnsi="Symbol" w:hint="default"/>
        <w:color w:val="auto"/>
        <w:sz w:val="20"/>
        <w:szCs w:val="20"/>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49AC0044"/>
    <w:multiLevelType w:val="hybridMultilevel"/>
    <w:tmpl w:val="DCB6E8B4"/>
    <w:lvl w:ilvl="0" w:tplc="0408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4B732C9F"/>
    <w:multiLevelType w:val="hybridMultilevel"/>
    <w:tmpl w:val="2420225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36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B9F5AF0"/>
    <w:multiLevelType w:val="hybridMultilevel"/>
    <w:tmpl w:val="2376DBD8"/>
    <w:lvl w:ilvl="0" w:tplc="04080001">
      <w:start w:val="1"/>
      <w:numFmt w:val="bullet"/>
      <w:lvlText w:val=""/>
      <w:lvlJc w:val="left"/>
      <w:pPr>
        <w:ind w:left="360" w:hanging="360"/>
      </w:pPr>
      <w:rPr>
        <w:rFonts w:ascii="Symbol" w:hAnsi="Symbol" w:hint="default"/>
      </w:rPr>
    </w:lvl>
    <w:lvl w:ilvl="1" w:tplc="9BC8BAD0">
      <w:numFmt w:val="bullet"/>
      <w:lvlText w:val="•"/>
      <w:lvlJc w:val="left"/>
      <w:pPr>
        <w:ind w:left="1440" w:hanging="720"/>
      </w:pPr>
      <w:rPr>
        <w:rFonts w:ascii="Alpha Bank Sans" w:eastAsia="Calibri" w:hAnsi="Alpha Bank Sans"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4EDF7F81"/>
    <w:multiLevelType w:val="hybridMultilevel"/>
    <w:tmpl w:val="A79EC716"/>
    <w:lvl w:ilvl="0" w:tplc="693EDC3C">
      <w:start w:val="1"/>
      <w:numFmt w:val="bullet"/>
      <w:lvlText w:val=""/>
      <w:lvlJc w:val="left"/>
      <w:pPr>
        <w:tabs>
          <w:tab w:val="num" w:pos="1080"/>
        </w:tabs>
        <w:ind w:left="1080" w:hanging="360"/>
      </w:pPr>
      <w:rPr>
        <w:rFonts w:ascii="Symbol" w:hAnsi="Symbol" w:hint="default"/>
        <w:color w:val="auto"/>
        <w:sz w:val="20"/>
        <w:szCs w:val="20"/>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0">
    <w:nsid w:val="595B4ED1"/>
    <w:multiLevelType w:val="hybridMultilevel"/>
    <w:tmpl w:val="15C473FE"/>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5A0C5766"/>
    <w:multiLevelType w:val="hybridMultilevel"/>
    <w:tmpl w:val="ADA8AAB4"/>
    <w:lvl w:ilvl="0" w:tplc="693EDC3C">
      <w:start w:val="1"/>
      <w:numFmt w:val="bullet"/>
      <w:lvlText w:val=""/>
      <w:lvlJc w:val="left"/>
      <w:pPr>
        <w:tabs>
          <w:tab w:val="num" w:pos="840"/>
        </w:tabs>
        <w:ind w:left="840" w:hanging="360"/>
      </w:pPr>
      <w:rPr>
        <w:rFonts w:ascii="Symbol" w:hAnsi="Symbol" w:hint="default"/>
        <w:color w:val="auto"/>
        <w:sz w:val="20"/>
        <w:szCs w:val="20"/>
      </w:rPr>
    </w:lvl>
    <w:lvl w:ilvl="1" w:tplc="04080003" w:tentative="1">
      <w:start w:val="1"/>
      <w:numFmt w:val="bullet"/>
      <w:lvlText w:val="o"/>
      <w:lvlJc w:val="left"/>
      <w:pPr>
        <w:ind w:left="1920" w:hanging="360"/>
      </w:pPr>
      <w:rPr>
        <w:rFonts w:ascii="Courier New" w:hAnsi="Courier New" w:cs="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cs="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cs="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32">
    <w:nsid w:val="5DF1416D"/>
    <w:multiLevelType w:val="hybridMultilevel"/>
    <w:tmpl w:val="86CE0882"/>
    <w:lvl w:ilvl="0" w:tplc="40ECF05C">
      <w:start w:val="1"/>
      <w:numFmt w:val="bullet"/>
      <w:lvlText w:val=""/>
      <w:lvlJc w:val="left"/>
      <w:pPr>
        <w:ind w:left="720" w:hanging="360"/>
      </w:pPr>
      <w:rPr>
        <w:rFonts w:ascii="Symbol" w:hAnsi="Symbol" w:hint="default"/>
        <w:b w:val="0"/>
        <w:color w:val="auto"/>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C8D2865"/>
    <w:multiLevelType w:val="hybridMultilevel"/>
    <w:tmpl w:val="A7F02D36"/>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4">
    <w:nsid w:val="722B34ED"/>
    <w:multiLevelType w:val="hybridMultilevel"/>
    <w:tmpl w:val="654ED3EC"/>
    <w:lvl w:ilvl="0" w:tplc="0408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72A1555C"/>
    <w:multiLevelType w:val="hybridMultilevel"/>
    <w:tmpl w:val="24567572"/>
    <w:lvl w:ilvl="0" w:tplc="02A84806">
      <w:start w:val="1"/>
      <w:numFmt w:val="bullet"/>
      <w:lvlText w:val=""/>
      <w:lvlJc w:val="left"/>
      <w:pPr>
        <w:tabs>
          <w:tab w:val="num" w:pos="360"/>
        </w:tabs>
        <w:ind w:left="360" w:hanging="360"/>
      </w:pPr>
      <w:rPr>
        <w:rFonts w:ascii="Symbol" w:hAnsi="Symbol" w:hint="default"/>
        <w:color w:val="auto"/>
        <w:sz w:val="20"/>
        <w:szCs w:val="20"/>
      </w:rPr>
    </w:lvl>
    <w:lvl w:ilvl="1" w:tplc="04080003" w:tentative="1">
      <w:start w:val="1"/>
      <w:numFmt w:val="bullet"/>
      <w:lvlText w:val="o"/>
      <w:lvlJc w:val="left"/>
      <w:pPr>
        <w:tabs>
          <w:tab w:val="num" w:pos="626"/>
        </w:tabs>
        <w:ind w:left="626" w:hanging="360"/>
      </w:pPr>
      <w:rPr>
        <w:rFonts w:ascii="Courier New" w:hAnsi="Courier New" w:cs="Courier New" w:hint="default"/>
      </w:rPr>
    </w:lvl>
    <w:lvl w:ilvl="2" w:tplc="04080005" w:tentative="1">
      <w:start w:val="1"/>
      <w:numFmt w:val="bullet"/>
      <w:lvlText w:val=""/>
      <w:lvlJc w:val="left"/>
      <w:pPr>
        <w:tabs>
          <w:tab w:val="num" w:pos="1346"/>
        </w:tabs>
        <w:ind w:left="1346" w:hanging="360"/>
      </w:pPr>
      <w:rPr>
        <w:rFonts w:ascii="Wingdings" w:hAnsi="Wingdings" w:hint="default"/>
      </w:rPr>
    </w:lvl>
    <w:lvl w:ilvl="3" w:tplc="04080001" w:tentative="1">
      <w:start w:val="1"/>
      <w:numFmt w:val="bullet"/>
      <w:lvlText w:val=""/>
      <w:lvlJc w:val="left"/>
      <w:pPr>
        <w:tabs>
          <w:tab w:val="num" w:pos="2066"/>
        </w:tabs>
        <w:ind w:left="2066" w:hanging="360"/>
      </w:pPr>
      <w:rPr>
        <w:rFonts w:ascii="Symbol" w:hAnsi="Symbol" w:hint="default"/>
      </w:rPr>
    </w:lvl>
    <w:lvl w:ilvl="4" w:tplc="04080003" w:tentative="1">
      <w:start w:val="1"/>
      <w:numFmt w:val="bullet"/>
      <w:lvlText w:val="o"/>
      <w:lvlJc w:val="left"/>
      <w:pPr>
        <w:tabs>
          <w:tab w:val="num" w:pos="2786"/>
        </w:tabs>
        <w:ind w:left="2786" w:hanging="360"/>
      </w:pPr>
      <w:rPr>
        <w:rFonts w:ascii="Courier New" w:hAnsi="Courier New" w:cs="Courier New" w:hint="default"/>
      </w:rPr>
    </w:lvl>
    <w:lvl w:ilvl="5" w:tplc="04080005" w:tentative="1">
      <w:start w:val="1"/>
      <w:numFmt w:val="bullet"/>
      <w:lvlText w:val=""/>
      <w:lvlJc w:val="left"/>
      <w:pPr>
        <w:tabs>
          <w:tab w:val="num" w:pos="3506"/>
        </w:tabs>
        <w:ind w:left="3506" w:hanging="360"/>
      </w:pPr>
      <w:rPr>
        <w:rFonts w:ascii="Wingdings" w:hAnsi="Wingdings" w:hint="default"/>
      </w:rPr>
    </w:lvl>
    <w:lvl w:ilvl="6" w:tplc="04080001" w:tentative="1">
      <w:start w:val="1"/>
      <w:numFmt w:val="bullet"/>
      <w:lvlText w:val=""/>
      <w:lvlJc w:val="left"/>
      <w:pPr>
        <w:tabs>
          <w:tab w:val="num" w:pos="4226"/>
        </w:tabs>
        <w:ind w:left="4226" w:hanging="360"/>
      </w:pPr>
      <w:rPr>
        <w:rFonts w:ascii="Symbol" w:hAnsi="Symbol" w:hint="default"/>
      </w:rPr>
    </w:lvl>
    <w:lvl w:ilvl="7" w:tplc="04080003" w:tentative="1">
      <w:start w:val="1"/>
      <w:numFmt w:val="bullet"/>
      <w:lvlText w:val="o"/>
      <w:lvlJc w:val="left"/>
      <w:pPr>
        <w:tabs>
          <w:tab w:val="num" w:pos="4946"/>
        </w:tabs>
        <w:ind w:left="4946" w:hanging="360"/>
      </w:pPr>
      <w:rPr>
        <w:rFonts w:ascii="Courier New" w:hAnsi="Courier New" w:cs="Courier New" w:hint="default"/>
      </w:rPr>
    </w:lvl>
    <w:lvl w:ilvl="8" w:tplc="04080005" w:tentative="1">
      <w:start w:val="1"/>
      <w:numFmt w:val="bullet"/>
      <w:lvlText w:val=""/>
      <w:lvlJc w:val="left"/>
      <w:pPr>
        <w:tabs>
          <w:tab w:val="num" w:pos="5666"/>
        </w:tabs>
        <w:ind w:left="5666" w:hanging="360"/>
      </w:pPr>
      <w:rPr>
        <w:rFonts w:ascii="Wingdings" w:hAnsi="Wingdings" w:hint="default"/>
      </w:rPr>
    </w:lvl>
  </w:abstractNum>
  <w:abstractNum w:abstractNumId="36">
    <w:nsid w:val="797269E5"/>
    <w:multiLevelType w:val="hybridMultilevel"/>
    <w:tmpl w:val="635AE69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A6C41AA"/>
    <w:multiLevelType w:val="hybridMultilevel"/>
    <w:tmpl w:val="A70882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4D7567"/>
    <w:multiLevelType w:val="multilevel"/>
    <w:tmpl w:val="97F2C12C"/>
    <w:lvl w:ilvl="0">
      <w:start w:val="1"/>
      <w:numFmt w:val="decimal"/>
      <w:pStyle w:val="Heading11"/>
      <w:lvlText w:val="%1"/>
      <w:lvlJc w:val="left"/>
      <w:pPr>
        <w:ind w:left="432" w:hanging="432"/>
      </w:pPr>
      <w:rPr>
        <w:rFonts w:ascii="Arial" w:hAnsi="Arial" w:cs="Arial" w:hint="default"/>
      </w:rPr>
    </w:lvl>
    <w:lvl w:ilvl="1">
      <w:start w:val="1"/>
      <w:numFmt w:val="decimal"/>
      <w:pStyle w:val="Heading21"/>
      <w:lvlText w:val="%1.%2"/>
      <w:lvlJc w:val="left"/>
      <w:pPr>
        <w:ind w:left="1002" w:hanging="576"/>
      </w:pPr>
      <w:rPr>
        <w:rFonts w:hint="default"/>
        <w:b/>
        <w:i w:val="0"/>
        <w:u w:val="none"/>
      </w:rPr>
    </w:lvl>
    <w:lvl w:ilvl="2">
      <w:start w:val="1"/>
      <w:numFmt w:val="decimal"/>
      <w:pStyle w:val="Heading31"/>
      <w:lvlText w:val="%1.%2.%3"/>
      <w:lvlJc w:val="left"/>
      <w:pPr>
        <w:ind w:left="720" w:hanging="720"/>
      </w:pPr>
      <w:rPr>
        <w:rFonts w:hint="default"/>
      </w:rPr>
    </w:lvl>
    <w:lvl w:ilvl="3">
      <w:start w:val="1"/>
      <w:numFmt w:val="decimal"/>
      <w:pStyle w:val="Heading41"/>
      <w:lvlText w:val="%1.%2.%3.%4"/>
      <w:lvlJc w:val="left"/>
      <w:pPr>
        <w:ind w:left="864" w:hanging="864"/>
      </w:pPr>
      <w:rPr>
        <w:rFonts w:hint="default"/>
      </w:rPr>
    </w:lvl>
    <w:lvl w:ilvl="4">
      <w:start w:val="1"/>
      <w:numFmt w:val="decimal"/>
      <w:pStyle w:val="Heading51"/>
      <w:lvlText w:val="%1.%2.%3.%4.%5"/>
      <w:lvlJc w:val="left"/>
      <w:pPr>
        <w:ind w:left="1008" w:hanging="1008"/>
      </w:pPr>
      <w:rPr>
        <w:rFonts w:hint="default"/>
      </w:rPr>
    </w:lvl>
    <w:lvl w:ilvl="5">
      <w:start w:val="1"/>
      <w:numFmt w:val="decimal"/>
      <w:pStyle w:val="Heading61"/>
      <w:lvlText w:val="%1.%2.%3.%4.%5.%6"/>
      <w:lvlJc w:val="left"/>
      <w:pPr>
        <w:ind w:left="1152" w:hanging="1152"/>
      </w:pPr>
      <w:rPr>
        <w:rFonts w:hint="default"/>
      </w:rPr>
    </w:lvl>
    <w:lvl w:ilvl="6">
      <w:start w:val="1"/>
      <w:numFmt w:val="decimal"/>
      <w:pStyle w:val="Heading71"/>
      <w:lvlText w:val="%1.%2.%3.%4.%5.%6.%7"/>
      <w:lvlJc w:val="left"/>
      <w:pPr>
        <w:ind w:left="1296" w:hanging="1296"/>
      </w:pPr>
      <w:rPr>
        <w:rFonts w:hint="default"/>
      </w:rPr>
    </w:lvl>
    <w:lvl w:ilvl="7">
      <w:start w:val="1"/>
      <w:numFmt w:val="decimal"/>
      <w:pStyle w:val="Heading81"/>
      <w:lvlText w:val="%1.%2.%3.%4.%5.%6.%7.%8"/>
      <w:lvlJc w:val="left"/>
      <w:pPr>
        <w:ind w:left="1440" w:hanging="1440"/>
      </w:pPr>
      <w:rPr>
        <w:rFonts w:hint="default"/>
      </w:rPr>
    </w:lvl>
    <w:lvl w:ilvl="8">
      <w:start w:val="1"/>
      <w:numFmt w:val="decimal"/>
      <w:pStyle w:val="Heading91"/>
      <w:lvlText w:val="%1.%2.%3.%4.%5.%6.%7.%8.%9"/>
      <w:lvlJc w:val="left"/>
      <w:pPr>
        <w:ind w:left="1584" w:hanging="1584"/>
      </w:pPr>
      <w:rPr>
        <w:rFonts w:hint="default"/>
      </w:rPr>
    </w:lvl>
  </w:abstractNum>
  <w:abstractNum w:abstractNumId="39">
    <w:nsid w:val="7C9D726F"/>
    <w:multiLevelType w:val="hybridMultilevel"/>
    <w:tmpl w:val="D966B45C"/>
    <w:lvl w:ilvl="0" w:tplc="0408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35"/>
  </w:num>
  <w:num w:numId="4">
    <w:abstractNumId w:val="2"/>
  </w:num>
  <w:num w:numId="5">
    <w:abstractNumId w:val="10"/>
  </w:num>
  <w:num w:numId="6">
    <w:abstractNumId w:val="30"/>
  </w:num>
  <w:num w:numId="7">
    <w:abstractNumId w:val="17"/>
  </w:num>
  <w:num w:numId="8">
    <w:abstractNumId w:val="7"/>
  </w:num>
  <w:num w:numId="9">
    <w:abstractNumId w:val="29"/>
  </w:num>
  <w:num w:numId="10">
    <w:abstractNumId w:val="31"/>
  </w:num>
  <w:num w:numId="11">
    <w:abstractNumId w:val="32"/>
  </w:num>
  <w:num w:numId="12">
    <w:abstractNumId w:val="36"/>
  </w:num>
  <w:num w:numId="13">
    <w:abstractNumId w:val="21"/>
  </w:num>
  <w:num w:numId="14">
    <w:abstractNumId w:val="25"/>
  </w:num>
  <w:num w:numId="15">
    <w:abstractNumId w:val="38"/>
  </w:num>
  <w:num w:numId="16">
    <w:abstractNumId w:val="37"/>
  </w:num>
  <w:num w:numId="17">
    <w:abstractNumId w:val="4"/>
  </w:num>
  <w:num w:numId="18">
    <w:abstractNumId w:val="34"/>
  </w:num>
  <w:num w:numId="19">
    <w:abstractNumId w:val="39"/>
  </w:num>
  <w:num w:numId="20">
    <w:abstractNumId w:val="28"/>
  </w:num>
  <w:num w:numId="21">
    <w:abstractNumId w:val="26"/>
  </w:num>
  <w:num w:numId="22">
    <w:abstractNumId w:val="12"/>
  </w:num>
  <w:num w:numId="23">
    <w:abstractNumId w:val="8"/>
  </w:num>
  <w:num w:numId="24">
    <w:abstractNumId w:val="27"/>
  </w:num>
  <w:num w:numId="25">
    <w:abstractNumId w:val="9"/>
  </w:num>
  <w:num w:numId="26">
    <w:abstractNumId w:val="11"/>
  </w:num>
  <w:num w:numId="27">
    <w:abstractNumId w:val="0"/>
  </w:num>
  <w:num w:numId="28">
    <w:abstractNumId w:val="6"/>
  </w:num>
  <w:num w:numId="29">
    <w:abstractNumId w:val="19"/>
  </w:num>
  <w:num w:numId="30">
    <w:abstractNumId w:val="23"/>
  </w:num>
  <w:num w:numId="31">
    <w:abstractNumId w:val="18"/>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num>
  <w:num w:numId="47">
    <w:abstractNumId w:val="20"/>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characterSpacingControl w:val="doNotCompress"/>
  <w:footnotePr>
    <w:footnote w:id="0"/>
    <w:footnote w:id="1"/>
  </w:footnotePr>
  <w:endnotePr>
    <w:endnote w:id="0"/>
    <w:endnote w:id="1"/>
  </w:endnotePr>
  <w:compat/>
  <w:rsids>
    <w:rsidRoot w:val="00D84F12"/>
    <w:rsid w:val="00000D9A"/>
    <w:rsid w:val="00007DC0"/>
    <w:rsid w:val="00012C72"/>
    <w:rsid w:val="00021A1C"/>
    <w:rsid w:val="000736D3"/>
    <w:rsid w:val="000919D1"/>
    <w:rsid w:val="000A14D9"/>
    <w:rsid w:val="000A780E"/>
    <w:rsid w:val="000B0D03"/>
    <w:rsid w:val="000C44EB"/>
    <w:rsid w:val="000C64D5"/>
    <w:rsid w:val="000C653A"/>
    <w:rsid w:val="000C6A64"/>
    <w:rsid w:val="000D0CEC"/>
    <w:rsid w:val="000D6EDE"/>
    <w:rsid w:val="000E6F98"/>
    <w:rsid w:val="000F23AC"/>
    <w:rsid w:val="00104603"/>
    <w:rsid w:val="00106EB2"/>
    <w:rsid w:val="00107EB8"/>
    <w:rsid w:val="00167667"/>
    <w:rsid w:val="001710D6"/>
    <w:rsid w:val="001775A5"/>
    <w:rsid w:val="0018592C"/>
    <w:rsid w:val="0019116E"/>
    <w:rsid w:val="00191E38"/>
    <w:rsid w:val="001B51AE"/>
    <w:rsid w:val="001C088A"/>
    <w:rsid w:val="001D6A3A"/>
    <w:rsid w:val="001E22C9"/>
    <w:rsid w:val="001E7D0B"/>
    <w:rsid w:val="001F03E5"/>
    <w:rsid w:val="001F2E80"/>
    <w:rsid w:val="00201A96"/>
    <w:rsid w:val="00221268"/>
    <w:rsid w:val="002304C9"/>
    <w:rsid w:val="00237357"/>
    <w:rsid w:val="00245B36"/>
    <w:rsid w:val="00251EE8"/>
    <w:rsid w:val="0025355F"/>
    <w:rsid w:val="002568EB"/>
    <w:rsid w:val="00271527"/>
    <w:rsid w:val="002766BF"/>
    <w:rsid w:val="00284E37"/>
    <w:rsid w:val="00287C37"/>
    <w:rsid w:val="002903DC"/>
    <w:rsid w:val="00291CB5"/>
    <w:rsid w:val="002A12C7"/>
    <w:rsid w:val="002A2254"/>
    <w:rsid w:val="002A5969"/>
    <w:rsid w:val="002B5FB6"/>
    <w:rsid w:val="002C4DC6"/>
    <w:rsid w:val="002D3BC6"/>
    <w:rsid w:val="002D3F09"/>
    <w:rsid w:val="002E1F38"/>
    <w:rsid w:val="002E20A7"/>
    <w:rsid w:val="002E259D"/>
    <w:rsid w:val="002E76AB"/>
    <w:rsid w:val="002F0F9F"/>
    <w:rsid w:val="0031672E"/>
    <w:rsid w:val="003216A3"/>
    <w:rsid w:val="00330187"/>
    <w:rsid w:val="003346C8"/>
    <w:rsid w:val="0035087D"/>
    <w:rsid w:val="00355F00"/>
    <w:rsid w:val="00362C0A"/>
    <w:rsid w:val="00375A36"/>
    <w:rsid w:val="00382536"/>
    <w:rsid w:val="003960B2"/>
    <w:rsid w:val="003A2B2E"/>
    <w:rsid w:val="003B427E"/>
    <w:rsid w:val="003E24BD"/>
    <w:rsid w:val="003E43F3"/>
    <w:rsid w:val="003E5932"/>
    <w:rsid w:val="003F2EE4"/>
    <w:rsid w:val="003F3C40"/>
    <w:rsid w:val="00403F22"/>
    <w:rsid w:val="00422076"/>
    <w:rsid w:val="004240AF"/>
    <w:rsid w:val="004273F7"/>
    <w:rsid w:val="0044183C"/>
    <w:rsid w:val="00442263"/>
    <w:rsid w:val="00454D67"/>
    <w:rsid w:val="00457BB4"/>
    <w:rsid w:val="00477208"/>
    <w:rsid w:val="00484D43"/>
    <w:rsid w:val="0049756D"/>
    <w:rsid w:val="004A354B"/>
    <w:rsid w:val="004C0B6F"/>
    <w:rsid w:val="004C41EB"/>
    <w:rsid w:val="004C6D57"/>
    <w:rsid w:val="004D71ED"/>
    <w:rsid w:val="004F5A3A"/>
    <w:rsid w:val="00505AEE"/>
    <w:rsid w:val="00514887"/>
    <w:rsid w:val="00517AF5"/>
    <w:rsid w:val="00522BBC"/>
    <w:rsid w:val="005377BB"/>
    <w:rsid w:val="00537F65"/>
    <w:rsid w:val="005435E8"/>
    <w:rsid w:val="00555D50"/>
    <w:rsid w:val="005615DF"/>
    <w:rsid w:val="00564628"/>
    <w:rsid w:val="00567003"/>
    <w:rsid w:val="00586B8A"/>
    <w:rsid w:val="0059203A"/>
    <w:rsid w:val="00593A66"/>
    <w:rsid w:val="005B0034"/>
    <w:rsid w:val="005B3B1A"/>
    <w:rsid w:val="005F7211"/>
    <w:rsid w:val="00607698"/>
    <w:rsid w:val="006079F9"/>
    <w:rsid w:val="00615FC6"/>
    <w:rsid w:val="00616600"/>
    <w:rsid w:val="0063035C"/>
    <w:rsid w:val="00634BE7"/>
    <w:rsid w:val="00637E28"/>
    <w:rsid w:val="00637FB6"/>
    <w:rsid w:val="006507E6"/>
    <w:rsid w:val="006A7F75"/>
    <w:rsid w:val="006B32E1"/>
    <w:rsid w:val="006C09A0"/>
    <w:rsid w:val="006C6623"/>
    <w:rsid w:val="006D51AA"/>
    <w:rsid w:val="006D563B"/>
    <w:rsid w:val="006F1A02"/>
    <w:rsid w:val="00702DD0"/>
    <w:rsid w:val="00717269"/>
    <w:rsid w:val="00736BEE"/>
    <w:rsid w:val="00794463"/>
    <w:rsid w:val="007B7529"/>
    <w:rsid w:val="007F6699"/>
    <w:rsid w:val="007F7181"/>
    <w:rsid w:val="008012BC"/>
    <w:rsid w:val="00805260"/>
    <w:rsid w:val="00822EA5"/>
    <w:rsid w:val="00823891"/>
    <w:rsid w:val="00830976"/>
    <w:rsid w:val="00834D77"/>
    <w:rsid w:val="0084271E"/>
    <w:rsid w:val="008435E1"/>
    <w:rsid w:val="00844012"/>
    <w:rsid w:val="008448B1"/>
    <w:rsid w:val="00844B63"/>
    <w:rsid w:val="0084647B"/>
    <w:rsid w:val="00870270"/>
    <w:rsid w:val="0087404E"/>
    <w:rsid w:val="00885B90"/>
    <w:rsid w:val="008877F3"/>
    <w:rsid w:val="00892148"/>
    <w:rsid w:val="008B7015"/>
    <w:rsid w:val="008C35EC"/>
    <w:rsid w:val="008C4BC3"/>
    <w:rsid w:val="008C50DA"/>
    <w:rsid w:val="008C6454"/>
    <w:rsid w:val="00907241"/>
    <w:rsid w:val="0092034F"/>
    <w:rsid w:val="00936A03"/>
    <w:rsid w:val="009405D3"/>
    <w:rsid w:val="0094265B"/>
    <w:rsid w:val="00957E9A"/>
    <w:rsid w:val="00972FBB"/>
    <w:rsid w:val="009869F2"/>
    <w:rsid w:val="00991CB4"/>
    <w:rsid w:val="00996C8E"/>
    <w:rsid w:val="009A4B99"/>
    <w:rsid w:val="009C0373"/>
    <w:rsid w:val="009C4110"/>
    <w:rsid w:val="009E2299"/>
    <w:rsid w:val="009F1097"/>
    <w:rsid w:val="00A12CBD"/>
    <w:rsid w:val="00A17A4F"/>
    <w:rsid w:val="00A30676"/>
    <w:rsid w:val="00A3720B"/>
    <w:rsid w:val="00A5735E"/>
    <w:rsid w:val="00A64A6E"/>
    <w:rsid w:val="00A77D24"/>
    <w:rsid w:val="00A8294D"/>
    <w:rsid w:val="00AB4723"/>
    <w:rsid w:val="00AE52B1"/>
    <w:rsid w:val="00AF55D3"/>
    <w:rsid w:val="00AF7801"/>
    <w:rsid w:val="00AF7A92"/>
    <w:rsid w:val="00B02B98"/>
    <w:rsid w:val="00B0667A"/>
    <w:rsid w:val="00B23DB6"/>
    <w:rsid w:val="00B408B6"/>
    <w:rsid w:val="00B46826"/>
    <w:rsid w:val="00B51B83"/>
    <w:rsid w:val="00B53520"/>
    <w:rsid w:val="00B55DF2"/>
    <w:rsid w:val="00B574DC"/>
    <w:rsid w:val="00B60C52"/>
    <w:rsid w:val="00B626B5"/>
    <w:rsid w:val="00B726F7"/>
    <w:rsid w:val="00B72928"/>
    <w:rsid w:val="00B73169"/>
    <w:rsid w:val="00B7790D"/>
    <w:rsid w:val="00B83CD8"/>
    <w:rsid w:val="00B923A1"/>
    <w:rsid w:val="00BA7FF8"/>
    <w:rsid w:val="00BB2975"/>
    <w:rsid w:val="00BB5961"/>
    <w:rsid w:val="00BB792B"/>
    <w:rsid w:val="00BD3C2A"/>
    <w:rsid w:val="00BD51E4"/>
    <w:rsid w:val="00BE1BD3"/>
    <w:rsid w:val="00BF615E"/>
    <w:rsid w:val="00C064DD"/>
    <w:rsid w:val="00C24456"/>
    <w:rsid w:val="00C24CFE"/>
    <w:rsid w:val="00C31A56"/>
    <w:rsid w:val="00C54BBC"/>
    <w:rsid w:val="00C55C30"/>
    <w:rsid w:val="00C57A64"/>
    <w:rsid w:val="00C63BFA"/>
    <w:rsid w:val="00C709EB"/>
    <w:rsid w:val="00C8081D"/>
    <w:rsid w:val="00CA3DEE"/>
    <w:rsid w:val="00CA60DB"/>
    <w:rsid w:val="00CB5DF3"/>
    <w:rsid w:val="00CC1E0E"/>
    <w:rsid w:val="00CC2C52"/>
    <w:rsid w:val="00CD1C69"/>
    <w:rsid w:val="00CD7C08"/>
    <w:rsid w:val="00CE6469"/>
    <w:rsid w:val="00CF57BC"/>
    <w:rsid w:val="00CF7AF3"/>
    <w:rsid w:val="00D2016A"/>
    <w:rsid w:val="00D223C8"/>
    <w:rsid w:val="00D231C2"/>
    <w:rsid w:val="00D259DE"/>
    <w:rsid w:val="00D34F5D"/>
    <w:rsid w:val="00D361AE"/>
    <w:rsid w:val="00D519AB"/>
    <w:rsid w:val="00D5377E"/>
    <w:rsid w:val="00D62EF0"/>
    <w:rsid w:val="00D701D0"/>
    <w:rsid w:val="00D7585B"/>
    <w:rsid w:val="00D8186A"/>
    <w:rsid w:val="00D84F12"/>
    <w:rsid w:val="00D855EE"/>
    <w:rsid w:val="00D87ECA"/>
    <w:rsid w:val="00D939C3"/>
    <w:rsid w:val="00D96B17"/>
    <w:rsid w:val="00DA0236"/>
    <w:rsid w:val="00DB0941"/>
    <w:rsid w:val="00DD1173"/>
    <w:rsid w:val="00DE50CA"/>
    <w:rsid w:val="00DF49D0"/>
    <w:rsid w:val="00DF5F51"/>
    <w:rsid w:val="00E11A79"/>
    <w:rsid w:val="00E12371"/>
    <w:rsid w:val="00E13E64"/>
    <w:rsid w:val="00E142EF"/>
    <w:rsid w:val="00E33B68"/>
    <w:rsid w:val="00E345B0"/>
    <w:rsid w:val="00E346F8"/>
    <w:rsid w:val="00E37997"/>
    <w:rsid w:val="00E467C1"/>
    <w:rsid w:val="00E51DAF"/>
    <w:rsid w:val="00E825EE"/>
    <w:rsid w:val="00E97163"/>
    <w:rsid w:val="00EA0CCE"/>
    <w:rsid w:val="00EA1645"/>
    <w:rsid w:val="00EB0B95"/>
    <w:rsid w:val="00EB6EB0"/>
    <w:rsid w:val="00EC3557"/>
    <w:rsid w:val="00EE1134"/>
    <w:rsid w:val="00EE4695"/>
    <w:rsid w:val="00EF006A"/>
    <w:rsid w:val="00F124D0"/>
    <w:rsid w:val="00F308A1"/>
    <w:rsid w:val="00F36EFD"/>
    <w:rsid w:val="00F4437B"/>
    <w:rsid w:val="00F46211"/>
    <w:rsid w:val="00F51DC4"/>
    <w:rsid w:val="00F526BB"/>
    <w:rsid w:val="00F6692A"/>
    <w:rsid w:val="00F816D2"/>
    <w:rsid w:val="00F914A7"/>
    <w:rsid w:val="00FA47FD"/>
    <w:rsid w:val="00FA618E"/>
    <w:rsid w:val="00FB3704"/>
    <w:rsid w:val="00FC020B"/>
    <w:rsid w:val="00FC7026"/>
    <w:rsid w:val="00FD1D05"/>
    <w:rsid w:val="00FD568D"/>
    <w:rsid w:val="00FE2EC8"/>
    <w:rsid w:val="00FE521D"/>
    <w:rsid w:val="00FE5A68"/>
    <w:rsid w:val="00FF216E"/>
    <w:rsid w:val="00FF236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iPriority="1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HTML Preformatted" w:uiPriority="99"/>
    <w:lsdException w:name="No List" w:uiPriority="99"/>
    <w:lsdException w:name="Table Web 3" w:semiHidden="0" w:unhideWhenUsed="0"/>
    <w:lsdException w:name="Balloon Text" w:semiHidden="0" w:uiPriority="99" w:unhideWhenUsed="0"/>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F12"/>
    <w:rPr>
      <w:sz w:val="24"/>
      <w:szCs w:val="24"/>
      <w:lang w:val="el-GR" w:eastAsia="el-GR"/>
    </w:rPr>
  </w:style>
  <w:style w:type="paragraph" w:styleId="1">
    <w:name w:val="heading 1"/>
    <w:basedOn w:val="a"/>
    <w:next w:val="a"/>
    <w:link w:val="1Char"/>
    <w:uiPriority w:val="9"/>
    <w:qFormat/>
    <w:rsid w:val="00C63BFA"/>
    <w:pPr>
      <w:keepNext/>
      <w:outlineLvl w:val="0"/>
    </w:pPr>
    <w:rPr>
      <w:rFonts w:ascii="Tahoma" w:hAnsi="Tahoma" w:cs="Tahoma"/>
      <w:i/>
      <w:iCs/>
      <w:sz w:val="28"/>
      <w:szCs w:val="20"/>
    </w:rPr>
  </w:style>
  <w:style w:type="paragraph" w:styleId="2">
    <w:name w:val="heading 2"/>
    <w:basedOn w:val="a"/>
    <w:next w:val="a"/>
    <w:link w:val="2Char"/>
    <w:uiPriority w:val="9"/>
    <w:qFormat/>
    <w:rsid w:val="00C63BFA"/>
    <w:pPr>
      <w:keepNext/>
      <w:spacing w:before="240" w:after="60"/>
      <w:outlineLvl w:val="1"/>
    </w:pPr>
    <w:rPr>
      <w:rFonts w:ascii="Arial" w:hAnsi="Arial" w:cs="Arial"/>
      <w:b/>
      <w:bCs/>
      <w:i/>
      <w:iCs/>
      <w:sz w:val="28"/>
      <w:szCs w:val="28"/>
    </w:rPr>
  </w:style>
  <w:style w:type="paragraph" w:styleId="3">
    <w:name w:val="heading 3"/>
    <w:basedOn w:val="a"/>
    <w:next w:val="a"/>
    <w:link w:val="3Char"/>
    <w:uiPriority w:val="9"/>
    <w:qFormat/>
    <w:rsid w:val="00C63BFA"/>
    <w:pPr>
      <w:keepNext/>
      <w:spacing w:before="240" w:after="60"/>
      <w:outlineLvl w:val="2"/>
    </w:pPr>
    <w:rPr>
      <w:rFonts w:ascii="Arial" w:hAnsi="Arial" w:cs="Arial"/>
      <w:b/>
      <w:bCs/>
      <w:sz w:val="26"/>
      <w:szCs w:val="26"/>
    </w:rPr>
  </w:style>
  <w:style w:type="paragraph" w:styleId="4">
    <w:name w:val="heading 4"/>
    <w:basedOn w:val="a"/>
    <w:next w:val="a"/>
    <w:link w:val="4Char"/>
    <w:uiPriority w:val="9"/>
    <w:qFormat/>
    <w:rsid w:val="00C63BFA"/>
    <w:pPr>
      <w:keepNext/>
      <w:spacing w:before="240" w:after="60"/>
      <w:outlineLvl w:val="3"/>
    </w:pPr>
    <w:rPr>
      <w:b/>
      <w:bCs/>
      <w:sz w:val="28"/>
      <w:szCs w:val="28"/>
      <w:lang w:eastAsia="en-US"/>
    </w:rPr>
  </w:style>
  <w:style w:type="paragraph" w:styleId="5">
    <w:name w:val="heading 5"/>
    <w:basedOn w:val="a"/>
    <w:next w:val="a"/>
    <w:link w:val="5Char"/>
    <w:uiPriority w:val="9"/>
    <w:qFormat/>
    <w:rsid w:val="00C63BFA"/>
    <w:pPr>
      <w:spacing w:before="240" w:after="60"/>
      <w:outlineLvl w:val="4"/>
    </w:pPr>
    <w:rPr>
      <w:rFonts w:ascii="Arial" w:hAnsi="Arial"/>
      <w:b/>
      <w:bCs/>
      <w:i/>
      <w:iCs/>
      <w:sz w:val="26"/>
      <w:szCs w:val="26"/>
      <w:lang w:eastAsia="en-US"/>
    </w:rPr>
  </w:style>
  <w:style w:type="paragraph" w:styleId="6">
    <w:name w:val="heading 6"/>
    <w:basedOn w:val="a"/>
    <w:next w:val="a"/>
    <w:link w:val="6Char"/>
    <w:uiPriority w:val="9"/>
    <w:semiHidden/>
    <w:unhideWhenUsed/>
    <w:qFormat/>
    <w:rsid w:val="00167667"/>
    <w:pPr>
      <w:spacing w:before="240" w:after="60"/>
      <w:outlineLvl w:val="5"/>
    </w:pPr>
    <w:rPr>
      <w:rFonts w:ascii="Cambria" w:hAnsi="Cambria"/>
      <w:i/>
      <w:iCs/>
      <w:color w:val="243F60"/>
      <w:sz w:val="20"/>
      <w:szCs w:val="20"/>
    </w:rPr>
  </w:style>
  <w:style w:type="paragraph" w:styleId="7">
    <w:name w:val="heading 7"/>
    <w:basedOn w:val="a"/>
    <w:next w:val="a"/>
    <w:link w:val="7Char"/>
    <w:uiPriority w:val="9"/>
    <w:semiHidden/>
    <w:unhideWhenUsed/>
    <w:qFormat/>
    <w:rsid w:val="00167667"/>
    <w:pPr>
      <w:spacing w:before="240" w:after="60"/>
      <w:outlineLvl w:val="6"/>
    </w:pPr>
    <w:rPr>
      <w:rFonts w:ascii="Cambria" w:hAnsi="Cambria"/>
      <w:i/>
      <w:iCs/>
      <w:color w:val="404040"/>
      <w:sz w:val="20"/>
      <w:szCs w:val="20"/>
    </w:rPr>
  </w:style>
  <w:style w:type="paragraph" w:styleId="8">
    <w:name w:val="heading 8"/>
    <w:basedOn w:val="a"/>
    <w:next w:val="a"/>
    <w:link w:val="8Char"/>
    <w:uiPriority w:val="9"/>
    <w:semiHidden/>
    <w:unhideWhenUsed/>
    <w:qFormat/>
    <w:rsid w:val="00167667"/>
    <w:pPr>
      <w:spacing w:before="240" w:after="60"/>
      <w:outlineLvl w:val="7"/>
    </w:pPr>
    <w:rPr>
      <w:rFonts w:ascii="Cambria" w:hAnsi="Cambria"/>
      <w:color w:val="404040"/>
      <w:sz w:val="20"/>
      <w:szCs w:val="20"/>
    </w:rPr>
  </w:style>
  <w:style w:type="paragraph" w:styleId="9">
    <w:name w:val="heading 9"/>
    <w:basedOn w:val="a"/>
    <w:next w:val="a"/>
    <w:link w:val="9Char"/>
    <w:uiPriority w:val="9"/>
    <w:semiHidden/>
    <w:unhideWhenUsed/>
    <w:qFormat/>
    <w:rsid w:val="00167667"/>
    <w:pPr>
      <w:spacing w:before="240" w:after="6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mailStyle15">
    <w:name w:val="EmailStyle15"/>
    <w:basedOn w:val="a0"/>
    <w:semiHidden/>
    <w:rsid w:val="00D84F12"/>
    <w:rPr>
      <w:rFonts w:ascii="Arial" w:hAnsi="Arial" w:cs="Arial"/>
      <w:b w:val="0"/>
      <w:bCs w:val="0"/>
      <w:i w:val="0"/>
      <w:iCs w:val="0"/>
      <w:strike w:val="0"/>
      <w:color w:val="808080"/>
      <w:sz w:val="20"/>
      <w:szCs w:val="20"/>
      <w:u w:val="none"/>
    </w:rPr>
  </w:style>
  <w:style w:type="paragraph" w:styleId="a3">
    <w:name w:val="footer"/>
    <w:basedOn w:val="a"/>
    <w:link w:val="Char"/>
    <w:uiPriority w:val="99"/>
    <w:rsid w:val="00D84F12"/>
    <w:pPr>
      <w:tabs>
        <w:tab w:val="center" w:pos="4153"/>
        <w:tab w:val="right" w:pos="8306"/>
      </w:tabs>
    </w:pPr>
  </w:style>
  <w:style w:type="character" w:styleId="a4">
    <w:name w:val="page number"/>
    <w:basedOn w:val="a0"/>
    <w:rsid w:val="00D84F12"/>
  </w:style>
  <w:style w:type="paragraph" w:styleId="a5">
    <w:name w:val="header"/>
    <w:basedOn w:val="a"/>
    <w:link w:val="Char0"/>
    <w:uiPriority w:val="99"/>
    <w:rsid w:val="00B46826"/>
    <w:pPr>
      <w:tabs>
        <w:tab w:val="center" w:pos="4153"/>
        <w:tab w:val="right" w:pos="8306"/>
      </w:tabs>
    </w:pPr>
  </w:style>
  <w:style w:type="character" w:customStyle="1" w:styleId="1Char">
    <w:name w:val="Επικεφαλίδα 1 Char"/>
    <w:basedOn w:val="a0"/>
    <w:link w:val="1"/>
    <w:uiPriority w:val="9"/>
    <w:rsid w:val="00C63BFA"/>
    <w:rPr>
      <w:rFonts w:ascii="Tahoma" w:hAnsi="Tahoma" w:cs="Tahoma"/>
      <w:i/>
      <w:iCs/>
      <w:sz w:val="28"/>
      <w:lang w:val="el-GR" w:eastAsia="el-GR"/>
    </w:rPr>
  </w:style>
  <w:style w:type="character" w:customStyle="1" w:styleId="2Char">
    <w:name w:val="Επικεφαλίδα 2 Char"/>
    <w:basedOn w:val="a0"/>
    <w:link w:val="2"/>
    <w:uiPriority w:val="9"/>
    <w:rsid w:val="00C63BFA"/>
    <w:rPr>
      <w:rFonts w:ascii="Arial" w:hAnsi="Arial" w:cs="Arial"/>
      <w:b/>
      <w:bCs/>
      <w:i/>
      <w:iCs/>
      <w:sz w:val="28"/>
      <w:szCs w:val="28"/>
      <w:lang w:val="el-GR" w:eastAsia="el-GR"/>
    </w:rPr>
  </w:style>
  <w:style w:type="character" w:customStyle="1" w:styleId="3Char">
    <w:name w:val="Επικεφαλίδα 3 Char"/>
    <w:basedOn w:val="a0"/>
    <w:link w:val="3"/>
    <w:uiPriority w:val="9"/>
    <w:rsid w:val="00C63BFA"/>
    <w:rPr>
      <w:rFonts w:ascii="Arial" w:hAnsi="Arial" w:cs="Arial"/>
      <w:b/>
      <w:bCs/>
      <w:sz w:val="26"/>
      <w:szCs w:val="26"/>
      <w:lang w:val="el-GR" w:eastAsia="el-GR"/>
    </w:rPr>
  </w:style>
  <w:style w:type="character" w:customStyle="1" w:styleId="4Char">
    <w:name w:val="Επικεφαλίδα 4 Char"/>
    <w:basedOn w:val="a0"/>
    <w:link w:val="4"/>
    <w:uiPriority w:val="9"/>
    <w:rsid w:val="00C63BFA"/>
    <w:rPr>
      <w:b/>
      <w:bCs/>
      <w:sz w:val="28"/>
      <w:szCs w:val="28"/>
      <w:lang w:val="el-GR"/>
    </w:rPr>
  </w:style>
  <w:style w:type="character" w:customStyle="1" w:styleId="5Char">
    <w:name w:val="Επικεφαλίδα 5 Char"/>
    <w:basedOn w:val="a0"/>
    <w:link w:val="5"/>
    <w:uiPriority w:val="9"/>
    <w:rsid w:val="00C63BFA"/>
    <w:rPr>
      <w:rFonts w:ascii="Arial" w:hAnsi="Arial"/>
      <w:b/>
      <w:bCs/>
      <w:i/>
      <w:iCs/>
      <w:sz w:val="26"/>
      <w:szCs w:val="26"/>
      <w:lang w:val="el-GR"/>
    </w:rPr>
  </w:style>
  <w:style w:type="paragraph" w:styleId="a6">
    <w:name w:val="endnote text"/>
    <w:basedOn w:val="a"/>
    <w:link w:val="Char1"/>
    <w:rsid w:val="00C63BFA"/>
    <w:rPr>
      <w:sz w:val="20"/>
      <w:szCs w:val="20"/>
      <w:lang w:val="en-GB"/>
    </w:rPr>
  </w:style>
  <w:style w:type="character" w:customStyle="1" w:styleId="Char1">
    <w:name w:val="Κείμενο σημείωσης τέλους Char"/>
    <w:basedOn w:val="a0"/>
    <w:link w:val="a6"/>
    <w:rsid w:val="00C63BFA"/>
    <w:rPr>
      <w:lang w:val="en-GB" w:eastAsia="el-GR"/>
    </w:rPr>
  </w:style>
  <w:style w:type="character" w:styleId="-">
    <w:name w:val="Hyperlink"/>
    <w:uiPriority w:val="99"/>
    <w:rsid w:val="00C63BFA"/>
    <w:rPr>
      <w:color w:val="0000FF"/>
      <w:u w:val="single"/>
    </w:rPr>
  </w:style>
  <w:style w:type="paragraph" w:styleId="Web">
    <w:name w:val="Normal (Web)"/>
    <w:basedOn w:val="a"/>
    <w:uiPriority w:val="99"/>
    <w:rsid w:val="00C63BFA"/>
    <w:pPr>
      <w:spacing w:before="100" w:beforeAutospacing="1" w:after="100" w:afterAutospacing="1"/>
    </w:pPr>
  </w:style>
  <w:style w:type="paragraph" w:styleId="a7">
    <w:name w:val="Body Text"/>
    <w:basedOn w:val="a"/>
    <w:link w:val="Char2"/>
    <w:rsid w:val="00C63BFA"/>
    <w:pPr>
      <w:jc w:val="both"/>
    </w:pPr>
    <w:rPr>
      <w:rFonts w:ascii="Frutiger 45 Light" w:hAnsi="Frutiger 45 Light"/>
      <w:sz w:val="20"/>
      <w:szCs w:val="20"/>
      <w:lang w:val="en-GB"/>
    </w:rPr>
  </w:style>
  <w:style w:type="character" w:customStyle="1" w:styleId="Char2">
    <w:name w:val="Σώμα κειμένου Char"/>
    <w:basedOn w:val="a0"/>
    <w:link w:val="a7"/>
    <w:rsid w:val="00C63BFA"/>
    <w:rPr>
      <w:rFonts w:ascii="Frutiger 45 Light" w:hAnsi="Frutiger 45 Light"/>
      <w:lang w:val="en-GB" w:eastAsia="el-GR"/>
    </w:rPr>
  </w:style>
  <w:style w:type="paragraph" w:styleId="a8">
    <w:name w:val="Title"/>
    <w:basedOn w:val="a"/>
    <w:link w:val="Char3"/>
    <w:uiPriority w:val="10"/>
    <w:qFormat/>
    <w:rsid w:val="00C63BFA"/>
    <w:pPr>
      <w:jc w:val="center"/>
    </w:pPr>
    <w:rPr>
      <w:rFonts w:ascii="Arial" w:hAnsi="Arial" w:cs="Arial"/>
      <w:b/>
      <w:bCs/>
      <w:sz w:val="28"/>
      <w:u w:val="single"/>
    </w:rPr>
  </w:style>
  <w:style w:type="character" w:customStyle="1" w:styleId="Char3">
    <w:name w:val="Τίτλος Char"/>
    <w:basedOn w:val="a0"/>
    <w:link w:val="a8"/>
    <w:uiPriority w:val="10"/>
    <w:rsid w:val="00C63BFA"/>
    <w:rPr>
      <w:rFonts w:ascii="Arial" w:hAnsi="Arial" w:cs="Arial"/>
      <w:b/>
      <w:bCs/>
      <w:sz w:val="28"/>
      <w:szCs w:val="24"/>
      <w:u w:val="single"/>
      <w:lang w:val="el-GR" w:eastAsia="el-GR"/>
    </w:rPr>
  </w:style>
  <w:style w:type="paragraph" w:styleId="a9">
    <w:name w:val="footnote text"/>
    <w:basedOn w:val="a"/>
    <w:link w:val="Char4"/>
    <w:rsid w:val="00C63BFA"/>
    <w:rPr>
      <w:sz w:val="20"/>
      <w:szCs w:val="20"/>
    </w:rPr>
  </w:style>
  <w:style w:type="character" w:customStyle="1" w:styleId="Char4">
    <w:name w:val="Κείμενο υποσημείωσης Char"/>
    <w:basedOn w:val="a0"/>
    <w:link w:val="a9"/>
    <w:rsid w:val="00C63BFA"/>
    <w:rPr>
      <w:lang w:val="el-GR" w:eastAsia="el-GR"/>
    </w:rPr>
  </w:style>
  <w:style w:type="character" w:styleId="aa">
    <w:name w:val="footnote reference"/>
    <w:rsid w:val="00C63BFA"/>
    <w:rPr>
      <w:vertAlign w:val="superscript"/>
    </w:rPr>
  </w:style>
  <w:style w:type="paragraph" w:styleId="30">
    <w:name w:val="Body Text Indent 3"/>
    <w:basedOn w:val="a"/>
    <w:link w:val="3Char0"/>
    <w:rsid w:val="00C63BFA"/>
    <w:pPr>
      <w:spacing w:after="120"/>
      <w:ind w:left="283"/>
    </w:pPr>
    <w:rPr>
      <w:sz w:val="16"/>
      <w:szCs w:val="16"/>
    </w:rPr>
  </w:style>
  <w:style w:type="character" w:customStyle="1" w:styleId="3Char0">
    <w:name w:val="Σώμα κείμενου με εσοχή 3 Char"/>
    <w:basedOn w:val="a0"/>
    <w:link w:val="30"/>
    <w:rsid w:val="00C63BFA"/>
    <w:rPr>
      <w:sz w:val="16"/>
      <w:szCs w:val="16"/>
      <w:lang w:val="el-GR" w:eastAsia="el-GR"/>
    </w:rPr>
  </w:style>
  <w:style w:type="paragraph" w:styleId="20">
    <w:name w:val="Body Text Indent 2"/>
    <w:basedOn w:val="a"/>
    <w:link w:val="2Char0"/>
    <w:rsid w:val="00C63BFA"/>
    <w:pPr>
      <w:spacing w:after="120" w:line="480" w:lineRule="auto"/>
      <w:ind w:left="283"/>
    </w:pPr>
  </w:style>
  <w:style w:type="character" w:customStyle="1" w:styleId="2Char0">
    <w:name w:val="Σώμα κείμενου με εσοχή 2 Char"/>
    <w:basedOn w:val="a0"/>
    <w:link w:val="20"/>
    <w:rsid w:val="00C63BFA"/>
    <w:rPr>
      <w:sz w:val="24"/>
      <w:szCs w:val="24"/>
      <w:lang w:val="el-GR" w:eastAsia="el-GR"/>
    </w:rPr>
  </w:style>
  <w:style w:type="paragraph" w:styleId="21">
    <w:name w:val="Body Text 2"/>
    <w:basedOn w:val="a"/>
    <w:link w:val="2Char1"/>
    <w:rsid w:val="00C63BFA"/>
    <w:pPr>
      <w:spacing w:after="120" w:line="480" w:lineRule="auto"/>
    </w:pPr>
  </w:style>
  <w:style w:type="character" w:customStyle="1" w:styleId="2Char1">
    <w:name w:val="Σώμα κείμενου 2 Char"/>
    <w:basedOn w:val="a0"/>
    <w:link w:val="21"/>
    <w:rsid w:val="00C63BFA"/>
    <w:rPr>
      <w:sz w:val="24"/>
      <w:szCs w:val="24"/>
      <w:lang w:val="el-GR" w:eastAsia="el-GR"/>
    </w:rPr>
  </w:style>
  <w:style w:type="character" w:customStyle="1" w:styleId="c15351">
    <w:name w:val="c15351"/>
    <w:semiHidden/>
    <w:rsid w:val="00C63BFA"/>
    <w:rPr>
      <w:rFonts w:ascii="Arial" w:hAnsi="Arial" w:cs="Arial"/>
      <w:color w:val="000080"/>
      <w:sz w:val="20"/>
      <w:szCs w:val="20"/>
    </w:rPr>
  </w:style>
  <w:style w:type="paragraph" w:customStyle="1" w:styleId="Char10">
    <w:name w:val="Char1"/>
    <w:basedOn w:val="a"/>
    <w:rsid w:val="00C63BFA"/>
    <w:pPr>
      <w:spacing w:after="160" w:line="240" w:lineRule="exact"/>
    </w:pPr>
    <w:rPr>
      <w:rFonts w:ascii="Verdana" w:hAnsi="Verdana"/>
      <w:sz w:val="20"/>
      <w:szCs w:val="20"/>
      <w:lang w:val="en-US" w:eastAsia="en-US"/>
    </w:rPr>
  </w:style>
  <w:style w:type="character" w:customStyle="1" w:styleId="c16748">
    <w:name w:val="c16748"/>
    <w:semiHidden/>
    <w:rsid w:val="00C63BFA"/>
    <w:rPr>
      <w:rFonts w:ascii="Tahoma" w:hAnsi="Tahoma"/>
      <w:b w:val="0"/>
      <w:bCs w:val="0"/>
      <w:i w:val="0"/>
      <w:iCs w:val="0"/>
      <w:strike w:val="0"/>
      <w:color w:val="000080"/>
      <w:sz w:val="20"/>
      <w:szCs w:val="20"/>
      <w:u w:val="none"/>
    </w:rPr>
  </w:style>
  <w:style w:type="character" w:styleId="ab">
    <w:name w:val="Strong"/>
    <w:uiPriority w:val="22"/>
    <w:qFormat/>
    <w:rsid w:val="00C63BFA"/>
    <w:rPr>
      <w:b/>
      <w:bCs/>
    </w:rPr>
  </w:style>
  <w:style w:type="table" w:styleId="ac">
    <w:name w:val="Table Grid"/>
    <w:basedOn w:val="a1"/>
    <w:uiPriority w:val="39"/>
    <w:rsid w:val="00C63BFA"/>
    <w:rPr>
      <w:lang w:val="el-GR"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Plain Text"/>
    <w:basedOn w:val="a"/>
    <w:link w:val="Char5"/>
    <w:rsid w:val="00C63BFA"/>
    <w:rPr>
      <w:rFonts w:ascii="Consolas" w:hAnsi="Consolas"/>
      <w:sz w:val="21"/>
      <w:szCs w:val="21"/>
    </w:rPr>
  </w:style>
  <w:style w:type="character" w:customStyle="1" w:styleId="PlainTextChar">
    <w:name w:val="Plain Text Char"/>
    <w:basedOn w:val="a0"/>
    <w:rsid w:val="00C63BFA"/>
    <w:rPr>
      <w:rFonts w:ascii="Consolas" w:hAnsi="Consolas" w:cs="Consolas"/>
      <w:sz w:val="21"/>
      <w:szCs w:val="21"/>
      <w:lang w:val="el-GR" w:eastAsia="el-GR"/>
    </w:rPr>
  </w:style>
  <w:style w:type="paragraph" w:customStyle="1" w:styleId="msolistparagraph0">
    <w:name w:val="msolistparagraph"/>
    <w:basedOn w:val="a"/>
    <w:rsid w:val="00C63BFA"/>
    <w:pPr>
      <w:ind w:left="720"/>
    </w:pPr>
    <w:rPr>
      <w:rFonts w:ascii="Calibri" w:eastAsia="MS Mincho" w:hAnsi="Calibri"/>
      <w:sz w:val="22"/>
      <w:szCs w:val="22"/>
      <w:lang w:eastAsia="ja-JP"/>
    </w:rPr>
  </w:style>
  <w:style w:type="character" w:customStyle="1" w:styleId="Char0">
    <w:name w:val="Κεφαλίδα Char"/>
    <w:link w:val="a5"/>
    <w:uiPriority w:val="99"/>
    <w:rsid w:val="00C63BFA"/>
    <w:rPr>
      <w:sz w:val="24"/>
      <w:szCs w:val="24"/>
      <w:lang w:val="el-GR" w:eastAsia="el-GR"/>
    </w:rPr>
  </w:style>
  <w:style w:type="character" w:customStyle="1" w:styleId="empahasize">
    <w:name w:val="empahasize"/>
    <w:basedOn w:val="a0"/>
    <w:rsid w:val="00C63BFA"/>
  </w:style>
  <w:style w:type="character" w:customStyle="1" w:styleId="Char5">
    <w:name w:val="Απλό κείμενο Char"/>
    <w:link w:val="ad"/>
    <w:rsid w:val="00C63BFA"/>
    <w:rPr>
      <w:rFonts w:ascii="Consolas" w:hAnsi="Consolas"/>
      <w:sz w:val="21"/>
      <w:szCs w:val="21"/>
      <w:lang w:val="el-GR" w:eastAsia="el-GR"/>
    </w:rPr>
  </w:style>
  <w:style w:type="character" w:customStyle="1" w:styleId="CharChar2">
    <w:name w:val="Char Char2"/>
    <w:rsid w:val="00C63BFA"/>
    <w:rPr>
      <w:rFonts w:ascii="Tahoma" w:hAnsi="Tahoma" w:cs="Tahoma"/>
      <w:i/>
      <w:iCs/>
      <w:sz w:val="28"/>
      <w:lang w:val="el-GR" w:eastAsia="el-GR" w:bidi="ar-SA"/>
    </w:rPr>
  </w:style>
  <w:style w:type="character" w:styleId="ae">
    <w:name w:val="Emphasis"/>
    <w:qFormat/>
    <w:rsid w:val="00C63BFA"/>
    <w:rPr>
      <w:i/>
      <w:iCs/>
    </w:rPr>
  </w:style>
  <w:style w:type="character" w:styleId="-0">
    <w:name w:val="FollowedHyperlink"/>
    <w:rsid w:val="00C63BFA"/>
    <w:rPr>
      <w:color w:val="800080"/>
      <w:u w:val="single"/>
    </w:rPr>
  </w:style>
  <w:style w:type="paragraph" w:styleId="af">
    <w:name w:val="List Paragraph"/>
    <w:basedOn w:val="a"/>
    <w:link w:val="Char6"/>
    <w:uiPriority w:val="34"/>
    <w:qFormat/>
    <w:rsid w:val="00C63BFA"/>
    <w:pPr>
      <w:ind w:left="720"/>
    </w:pPr>
  </w:style>
  <w:style w:type="character" w:customStyle="1" w:styleId="6Char">
    <w:name w:val="Επικεφαλίδα 6 Char"/>
    <w:basedOn w:val="a0"/>
    <w:link w:val="6"/>
    <w:uiPriority w:val="9"/>
    <w:semiHidden/>
    <w:rsid w:val="00167667"/>
    <w:rPr>
      <w:rFonts w:ascii="Cambria" w:hAnsi="Cambria"/>
      <w:i/>
      <w:iCs/>
      <w:color w:val="243F60"/>
      <w:lang w:val="el-GR" w:eastAsia="el-GR"/>
    </w:rPr>
  </w:style>
  <w:style w:type="character" w:customStyle="1" w:styleId="7Char">
    <w:name w:val="Επικεφαλίδα 7 Char"/>
    <w:basedOn w:val="a0"/>
    <w:link w:val="7"/>
    <w:uiPriority w:val="9"/>
    <w:semiHidden/>
    <w:rsid w:val="00167667"/>
    <w:rPr>
      <w:rFonts w:ascii="Cambria" w:hAnsi="Cambria"/>
      <w:i/>
      <w:iCs/>
      <w:color w:val="404040"/>
      <w:lang w:val="el-GR" w:eastAsia="el-GR"/>
    </w:rPr>
  </w:style>
  <w:style w:type="character" w:customStyle="1" w:styleId="8Char">
    <w:name w:val="Επικεφαλίδα 8 Char"/>
    <w:basedOn w:val="a0"/>
    <w:link w:val="8"/>
    <w:uiPriority w:val="9"/>
    <w:semiHidden/>
    <w:rsid w:val="00167667"/>
    <w:rPr>
      <w:rFonts w:ascii="Cambria" w:hAnsi="Cambria"/>
      <w:color w:val="404040"/>
      <w:lang w:val="el-GR" w:eastAsia="el-GR"/>
    </w:rPr>
  </w:style>
  <w:style w:type="character" w:customStyle="1" w:styleId="9Char">
    <w:name w:val="Επικεφαλίδα 9 Char"/>
    <w:basedOn w:val="a0"/>
    <w:link w:val="9"/>
    <w:uiPriority w:val="9"/>
    <w:semiHidden/>
    <w:rsid w:val="00167667"/>
    <w:rPr>
      <w:rFonts w:ascii="Cambria" w:hAnsi="Cambria"/>
      <w:i/>
      <w:iCs/>
      <w:color w:val="404040"/>
      <w:lang w:val="el-GR" w:eastAsia="el-GR"/>
    </w:rPr>
  </w:style>
  <w:style w:type="character" w:styleId="af0">
    <w:name w:val="annotation reference"/>
    <w:rsid w:val="00167667"/>
    <w:rPr>
      <w:sz w:val="16"/>
      <w:szCs w:val="16"/>
    </w:rPr>
  </w:style>
  <w:style w:type="paragraph" w:styleId="af1">
    <w:name w:val="annotation text"/>
    <w:basedOn w:val="a"/>
    <w:link w:val="Char7"/>
    <w:rsid w:val="00167667"/>
    <w:rPr>
      <w:sz w:val="20"/>
      <w:szCs w:val="20"/>
    </w:rPr>
  </w:style>
  <w:style w:type="character" w:customStyle="1" w:styleId="Char7">
    <w:name w:val="Κείμενο σχολίου Char"/>
    <w:basedOn w:val="a0"/>
    <w:link w:val="af1"/>
    <w:rsid w:val="00167667"/>
    <w:rPr>
      <w:lang w:val="el-GR" w:eastAsia="el-GR"/>
    </w:rPr>
  </w:style>
  <w:style w:type="paragraph" w:styleId="af2">
    <w:name w:val="Balloon Text"/>
    <w:basedOn w:val="a"/>
    <w:link w:val="Char8"/>
    <w:uiPriority w:val="99"/>
    <w:rsid w:val="00167667"/>
    <w:rPr>
      <w:rFonts w:ascii="Segoe UI" w:hAnsi="Segoe UI" w:cs="Segoe UI"/>
      <w:sz w:val="18"/>
      <w:szCs w:val="18"/>
    </w:rPr>
  </w:style>
  <w:style w:type="character" w:customStyle="1" w:styleId="Char8">
    <w:name w:val="Κείμενο πλαισίου Char"/>
    <w:basedOn w:val="a0"/>
    <w:link w:val="af2"/>
    <w:uiPriority w:val="99"/>
    <w:rsid w:val="00167667"/>
    <w:rPr>
      <w:rFonts w:ascii="Segoe UI" w:hAnsi="Segoe UI" w:cs="Segoe UI"/>
      <w:sz w:val="18"/>
      <w:szCs w:val="18"/>
      <w:lang w:val="el-GR" w:eastAsia="el-GR"/>
    </w:rPr>
  </w:style>
  <w:style w:type="paragraph" w:styleId="af3">
    <w:name w:val="annotation subject"/>
    <w:basedOn w:val="af1"/>
    <w:next w:val="af1"/>
    <w:link w:val="Char9"/>
    <w:rsid w:val="00167667"/>
    <w:rPr>
      <w:b/>
      <w:bCs/>
    </w:rPr>
  </w:style>
  <w:style w:type="character" w:customStyle="1" w:styleId="Char9">
    <w:name w:val="Θέμα σχολίου Char"/>
    <w:basedOn w:val="Char7"/>
    <w:link w:val="af3"/>
    <w:rsid w:val="00167667"/>
    <w:rPr>
      <w:b/>
      <w:bCs/>
      <w:lang w:val="el-GR" w:eastAsia="el-GR"/>
    </w:rPr>
  </w:style>
  <w:style w:type="paragraph" w:customStyle="1" w:styleId="Heading11">
    <w:name w:val="Heading 11"/>
    <w:basedOn w:val="a"/>
    <w:next w:val="a"/>
    <w:uiPriority w:val="9"/>
    <w:qFormat/>
    <w:rsid w:val="00167667"/>
    <w:pPr>
      <w:keepNext/>
      <w:keepLines/>
      <w:numPr>
        <w:numId w:val="15"/>
      </w:numPr>
      <w:tabs>
        <w:tab w:val="num" w:pos="720"/>
      </w:tabs>
      <w:spacing w:line="276" w:lineRule="auto"/>
      <w:ind w:left="720" w:hanging="360"/>
      <w:outlineLvl w:val="0"/>
    </w:pPr>
    <w:rPr>
      <w:rFonts w:ascii="Arial Bold" w:hAnsi="Arial Bold"/>
      <w:b/>
      <w:bCs/>
      <w:caps/>
      <w:sz w:val="22"/>
      <w:szCs w:val="28"/>
      <w:lang w:eastAsia="en-US"/>
    </w:rPr>
  </w:style>
  <w:style w:type="paragraph" w:customStyle="1" w:styleId="Heading21">
    <w:name w:val="Heading 21"/>
    <w:basedOn w:val="a"/>
    <w:next w:val="a"/>
    <w:uiPriority w:val="9"/>
    <w:unhideWhenUsed/>
    <w:qFormat/>
    <w:rsid w:val="00167667"/>
    <w:pPr>
      <w:keepNext/>
      <w:keepLines/>
      <w:numPr>
        <w:ilvl w:val="1"/>
        <w:numId w:val="15"/>
      </w:numPr>
      <w:tabs>
        <w:tab w:val="num" w:pos="1440"/>
      </w:tabs>
      <w:spacing w:before="120" w:line="276" w:lineRule="auto"/>
      <w:ind w:left="1440" w:hanging="360"/>
      <w:outlineLvl w:val="1"/>
    </w:pPr>
    <w:rPr>
      <w:rFonts w:ascii="Arial" w:hAnsi="Arial"/>
      <w:b/>
      <w:bCs/>
      <w:sz w:val="20"/>
      <w:szCs w:val="26"/>
      <w:u w:val="single"/>
      <w:lang w:eastAsia="en-US"/>
    </w:rPr>
  </w:style>
  <w:style w:type="paragraph" w:customStyle="1" w:styleId="Heading31">
    <w:name w:val="Heading 31"/>
    <w:basedOn w:val="a"/>
    <w:next w:val="a"/>
    <w:uiPriority w:val="9"/>
    <w:unhideWhenUsed/>
    <w:qFormat/>
    <w:rsid w:val="00167667"/>
    <w:pPr>
      <w:keepNext/>
      <w:keepLines/>
      <w:numPr>
        <w:ilvl w:val="2"/>
        <w:numId w:val="15"/>
      </w:numPr>
      <w:tabs>
        <w:tab w:val="num" w:pos="2160"/>
      </w:tabs>
      <w:spacing w:before="120" w:after="240" w:line="276" w:lineRule="auto"/>
      <w:ind w:left="2160" w:hanging="360"/>
      <w:jc w:val="center"/>
      <w:outlineLvl w:val="2"/>
    </w:pPr>
    <w:rPr>
      <w:rFonts w:ascii="Arial" w:hAnsi="Arial"/>
      <w:b/>
      <w:bCs/>
      <w:sz w:val="22"/>
      <w:szCs w:val="22"/>
      <w:lang w:eastAsia="en-US"/>
    </w:rPr>
  </w:style>
  <w:style w:type="paragraph" w:customStyle="1" w:styleId="Heading41">
    <w:name w:val="Heading 41"/>
    <w:basedOn w:val="a"/>
    <w:next w:val="a"/>
    <w:uiPriority w:val="9"/>
    <w:semiHidden/>
    <w:unhideWhenUsed/>
    <w:qFormat/>
    <w:rsid w:val="00167667"/>
    <w:pPr>
      <w:keepNext/>
      <w:keepLines/>
      <w:numPr>
        <w:ilvl w:val="3"/>
        <w:numId w:val="15"/>
      </w:numPr>
      <w:tabs>
        <w:tab w:val="num" w:pos="2880"/>
      </w:tabs>
      <w:spacing w:before="200" w:line="276" w:lineRule="auto"/>
      <w:ind w:left="2880" w:hanging="360"/>
      <w:outlineLvl w:val="3"/>
    </w:pPr>
    <w:rPr>
      <w:rFonts w:ascii="Arial Bold" w:hAnsi="Arial Bold"/>
      <w:b/>
      <w:bCs/>
      <w:iCs/>
      <w:caps/>
      <w:sz w:val="22"/>
      <w:szCs w:val="22"/>
      <w:lang w:eastAsia="en-US"/>
    </w:rPr>
  </w:style>
  <w:style w:type="paragraph" w:customStyle="1" w:styleId="Heading51">
    <w:name w:val="Heading 51"/>
    <w:basedOn w:val="a"/>
    <w:next w:val="a"/>
    <w:uiPriority w:val="9"/>
    <w:semiHidden/>
    <w:unhideWhenUsed/>
    <w:qFormat/>
    <w:rsid w:val="00167667"/>
    <w:pPr>
      <w:keepNext/>
      <w:keepLines/>
      <w:numPr>
        <w:ilvl w:val="4"/>
        <w:numId w:val="15"/>
      </w:numPr>
      <w:tabs>
        <w:tab w:val="num" w:pos="3600"/>
      </w:tabs>
      <w:spacing w:before="200" w:line="276" w:lineRule="auto"/>
      <w:ind w:left="3600" w:hanging="360"/>
      <w:outlineLvl w:val="4"/>
    </w:pPr>
    <w:rPr>
      <w:rFonts w:ascii="Cambria" w:hAnsi="Cambria"/>
      <w:color w:val="243F60"/>
      <w:sz w:val="22"/>
      <w:szCs w:val="22"/>
      <w:lang w:eastAsia="en-US"/>
    </w:rPr>
  </w:style>
  <w:style w:type="paragraph" w:customStyle="1" w:styleId="Heading61">
    <w:name w:val="Heading 61"/>
    <w:basedOn w:val="a"/>
    <w:next w:val="a"/>
    <w:uiPriority w:val="9"/>
    <w:semiHidden/>
    <w:unhideWhenUsed/>
    <w:qFormat/>
    <w:rsid w:val="00167667"/>
    <w:pPr>
      <w:keepNext/>
      <w:keepLines/>
      <w:numPr>
        <w:ilvl w:val="5"/>
        <w:numId w:val="15"/>
      </w:numPr>
      <w:tabs>
        <w:tab w:val="num" w:pos="4320"/>
      </w:tabs>
      <w:spacing w:before="200" w:line="276" w:lineRule="auto"/>
      <w:ind w:left="4320" w:hanging="360"/>
      <w:outlineLvl w:val="5"/>
    </w:pPr>
    <w:rPr>
      <w:rFonts w:ascii="Cambria" w:hAnsi="Cambria"/>
      <w:i/>
      <w:iCs/>
      <w:color w:val="243F60"/>
      <w:sz w:val="22"/>
      <w:szCs w:val="22"/>
      <w:lang w:eastAsia="en-US"/>
    </w:rPr>
  </w:style>
  <w:style w:type="paragraph" w:customStyle="1" w:styleId="Heading71">
    <w:name w:val="Heading 71"/>
    <w:basedOn w:val="a"/>
    <w:next w:val="a"/>
    <w:uiPriority w:val="9"/>
    <w:semiHidden/>
    <w:unhideWhenUsed/>
    <w:qFormat/>
    <w:rsid w:val="00167667"/>
    <w:pPr>
      <w:keepNext/>
      <w:keepLines/>
      <w:numPr>
        <w:ilvl w:val="6"/>
        <w:numId w:val="15"/>
      </w:numPr>
      <w:tabs>
        <w:tab w:val="num" w:pos="5040"/>
      </w:tabs>
      <w:spacing w:before="200" w:line="276" w:lineRule="auto"/>
      <w:ind w:left="5040" w:hanging="360"/>
      <w:outlineLvl w:val="6"/>
    </w:pPr>
    <w:rPr>
      <w:rFonts w:ascii="Cambria" w:hAnsi="Cambria"/>
      <w:i/>
      <w:iCs/>
      <w:color w:val="404040"/>
      <w:sz w:val="22"/>
      <w:szCs w:val="22"/>
      <w:lang w:eastAsia="en-US"/>
    </w:rPr>
  </w:style>
  <w:style w:type="paragraph" w:customStyle="1" w:styleId="Heading81">
    <w:name w:val="Heading 81"/>
    <w:basedOn w:val="a"/>
    <w:next w:val="a"/>
    <w:uiPriority w:val="9"/>
    <w:semiHidden/>
    <w:unhideWhenUsed/>
    <w:qFormat/>
    <w:rsid w:val="00167667"/>
    <w:pPr>
      <w:keepNext/>
      <w:keepLines/>
      <w:numPr>
        <w:ilvl w:val="7"/>
        <w:numId w:val="15"/>
      </w:numPr>
      <w:tabs>
        <w:tab w:val="num" w:pos="5760"/>
      </w:tabs>
      <w:spacing w:before="200" w:line="276" w:lineRule="auto"/>
      <w:ind w:left="5760" w:hanging="360"/>
      <w:outlineLvl w:val="7"/>
    </w:pPr>
    <w:rPr>
      <w:rFonts w:ascii="Cambria" w:hAnsi="Cambria"/>
      <w:color w:val="404040"/>
      <w:sz w:val="20"/>
      <w:szCs w:val="20"/>
      <w:lang w:eastAsia="en-US"/>
    </w:rPr>
  </w:style>
  <w:style w:type="paragraph" w:customStyle="1" w:styleId="Heading91">
    <w:name w:val="Heading 91"/>
    <w:basedOn w:val="a"/>
    <w:next w:val="a"/>
    <w:uiPriority w:val="9"/>
    <w:semiHidden/>
    <w:unhideWhenUsed/>
    <w:qFormat/>
    <w:rsid w:val="00167667"/>
    <w:pPr>
      <w:keepNext/>
      <w:keepLines/>
      <w:numPr>
        <w:ilvl w:val="8"/>
        <w:numId w:val="15"/>
      </w:numPr>
      <w:tabs>
        <w:tab w:val="num" w:pos="6480"/>
      </w:tabs>
      <w:spacing w:before="200" w:line="276" w:lineRule="auto"/>
      <w:ind w:left="6480" w:hanging="360"/>
      <w:outlineLvl w:val="8"/>
    </w:pPr>
    <w:rPr>
      <w:rFonts w:ascii="Cambria" w:hAnsi="Cambria"/>
      <w:i/>
      <w:iCs/>
      <w:color w:val="404040"/>
      <w:sz w:val="20"/>
      <w:szCs w:val="20"/>
      <w:lang w:eastAsia="en-US"/>
    </w:rPr>
  </w:style>
  <w:style w:type="numbering" w:customStyle="1" w:styleId="NoList1">
    <w:name w:val="No List1"/>
    <w:next w:val="a2"/>
    <w:uiPriority w:val="99"/>
    <w:semiHidden/>
    <w:unhideWhenUsed/>
    <w:rsid w:val="00167667"/>
  </w:style>
  <w:style w:type="character" w:customStyle="1" w:styleId="Char">
    <w:name w:val="Υποσέλιδο Char"/>
    <w:link w:val="a3"/>
    <w:uiPriority w:val="99"/>
    <w:rsid w:val="00167667"/>
    <w:rPr>
      <w:sz w:val="24"/>
      <w:szCs w:val="24"/>
      <w:lang w:val="el-GR" w:eastAsia="el-GR"/>
    </w:rPr>
  </w:style>
  <w:style w:type="paragraph" w:customStyle="1" w:styleId="TOCHeading1">
    <w:name w:val="TOC Heading1"/>
    <w:basedOn w:val="1"/>
    <w:next w:val="a"/>
    <w:uiPriority w:val="39"/>
    <w:unhideWhenUsed/>
    <w:qFormat/>
    <w:rsid w:val="00167667"/>
    <w:pPr>
      <w:spacing w:before="240" w:after="60"/>
    </w:pPr>
    <w:rPr>
      <w:rFonts w:ascii="Arial Bold" w:hAnsi="Arial Bold" w:cs="Times New Roman"/>
      <w:b/>
      <w:bCs/>
      <w:i w:val="0"/>
      <w:iCs w:val="0"/>
      <w:caps/>
      <w:sz w:val="20"/>
      <w:szCs w:val="28"/>
    </w:rPr>
  </w:style>
  <w:style w:type="paragraph" w:styleId="10">
    <w:name w:val="toc 1"/>
    <w:basedOn w:val="a"/>
    <w:next w:val="a"/>
    <w:autoRedefine/>
    <w:uiPriority w:val="39"/>
    <w:unhideWhenUsed/>
    <w:qFormat/>
    <w:rsid w:val="00167667"/>
    <w:pPr>
      <w:spacing w:after="100" w:line="276" w:lineRule="auto"/>
    </w:pPr>
    <w:rPr>
      <w:rFonts w:ascii="Calibri" w:eastAsia="Calibri" w:hAnsi="Calibri"/>
      <w:sz w:val="22"/>
      <w:szCs w:val="22"/>
      <w:lang w:eastAsia="en-US"/>
    </w:rPr>
  </w:style>
  <w:style w:type="paragraph" w:styleId="22">
    <w:name w:val="toc 2"/>
    <w:basedOn w:val="a"/>
    <w:next w:val="a"/>
    <w:autoRedefine/>
    <w:uiPriority w:val="39"/>
    <w:unhideWhenUsed/>
    <w:qFormat/>
    <w:rsid w:val="00167667"/>
    <w:pPr>
      <w:spacing w:after="100" w:line="276" w:lineRule="auto"/>
      <w:ind w:left="220"/>
    </w:pPr>
    <w:rPr>
      <w:rFonts w:ascii="Calibri" w:eastAsia="Calibri" w:hAnsi="Calibri"/>
      <w:sz w:val="22"/>
      <w:szCs w:val="22"/>
      <w:lang w:eastAsia="en-US"/>
    </w:rPr>
  </w:style>
  <w:style w:type="paragraph" w:styleId="31">
    <w:name w:val="toc 3"/>
    <w:basedOn w:val="a"/>
    <w:next w:val="a"/>
    <w:autoRedefine/>
    <w:uiPriority w:val="39"/>
    <w:unhideWhenUsed/>
    <w:qFormat/>
    <w:rsid w:val="00167667"/>
    <w:pPr>
      <w:spacing w:after="100" w:line="276" w:lineRule="auto"/>
      <w:ind w:left="440"/>
    </w:pPr>
    <w:rPr>
      <w:rFonts w:ascii="Calibri" w:eastAsia="Calibri" w:hAnsi="Calibri"/>
      <w:sz w:val="22"/>
      <w:szCs w:val="22"/>
      <w:lang w:eastAsia="en-US"/>
    </w:rPr>
  </w:style>
  <w:style w:type="paragraph" w:styleId="z-">
    <w:name w:val="HTML Top of Form"/>
    <w:basedOn w:val="a"/>
    <w:next w:val="a"/>
    <w:link w:val="z-Char"/>
    <w:hidden/>
    <w:uiPriority w:val="99"/>
    <w:unhideWhenUsed/>
    <w:rsid w:val="00167667"/>
    <w:pPr>
      <w:pBdr>
        <w:bottom w:val="single" w:sz="6" w:space="1" w:color="auto"/>
      </w:pBdr>
      <w:jc w:val="center"/>
    </w:pPr>
    <w:rPr>
      <w:rFonts w:ascii="Arial" w:hAnsi="Arial" w:cs="Arial"/>
      <w:vanish/>
      <w:sz w:val="16"/>
      <w:szCs w:val="16"/>
    </w:rPr>
  </w:style>
  <w:style w:type="character" w:customStyle="1" w:styleId="z-Char">
    <w:name w:val="z-Αρχή φόρμας Char"/>
    <w:basedOn w:val="a0"/>
    <w:link w:val="z-"/>
    <w:uiPriority w:val="99"/>
    <w:rsid w:val="00167667"/>
    <w:rPr>
      <w:rFonts w:ascii="Arial" w:hAnsi="Arial" w:cs="Arial"/>
      <w:vanish/>
      <w:sz w:val="16"/>
      <w:szCs w:val="16"/>
      <w:lang w:val="el-GR" w:eastAsia="el-GR"/>
    </w:rPr>
  </w:style>
  <w:style w:type="paragraph" w:styleId="z-0">
    <w:name w:val="HTML Bottom of Form"/>
    <w:basedOn w:val="a"/>
    <w:next w:val="a"/>
    <w:link w:val="z-Char0"/>
    <w:hidden/>
    <w:uiPriority w:val="99"/>
    <w:unhideWhenUsed/>
    <w:rsid w:val="00167667"/>
    <w:pPr>
      <w:pBdr>
        <w:top w:val="single" w:sz="6" w:space="1" w:color="auto"/>
      </w:pBdr>
      <w:jc w:val="center"/>
    </w:pPr>
    <w:rPr>
      <w:rFonts w:ascii="Arial" w:hAnsi="Arial" w:cs="Arial"/>
      <w:vanish/>
      <w:sz w:val="16"/>
      <w:szCs w:val="16"/>
    </w:rPr>
  </w:style>
  <w:style w:type="character" w:customStyle="1" w:styleId="z-Char0">
    <w:name w:val="z-Τέλος φόρμας Char"/>
    <w:basedOn w:val="a0"/>
    <w:link w:val="z-0"/>
    <w:uiPriority w:val="99"/>
    <w:rsid w:val="00167667"/>
    <w:rPr>
      <w:rFonts w:ascii="Arial" w:hAnsi="Arial" w:cs="Arial"/>
      <w:vanish/>
      <w:sz w:val="16"/>
      <w:szCs w:val="16"/>
      <w:lang w:val="el-GR" w:eastAsia="el-GR"/>
    </w:rPr>
  </w:style>
  <w:style w:type="paragraph" w:customStyle="1" w:styleId="Title1">
    <w:name w:val="Title1"/>
    <w:basedOn w:val="a"/>
    <w:next w:val="a"/>
    <w:uiPriority w:val="10"/>
    <w:qFormat/>
    <w:rsid w:val="00167667"/>
    <w:pPr>
      <w:spacing w:line="360" w:lineRule="auto"/>
      <w:contextualSpacing/>
      <w:jc w:val="center"/>
    </w:pPr>
    <w:rPr>
      <w:rFonts w:ascii="Alpha Bank Sans" w:hAnsi="Alpha Bank Sans"/>
      <w:b/>
      <w:bCs/>
      <w:color w:val="00376F"/>
      <w:spacing w:val="-10"/>
      <w:kern w:val="28"/>
      <w:sz w:val="28"/>
      <w:szCs w:val="56"/>
      <w:lang w:val="en-GB" w:eastAsia="en-US"/>
    </w:rPr>
  </w:style>
  <w:style w:type="paragraph" w:customStyle="1" w:styleId="NoSpacing1">
    <w:name w:val="No Spacing1"/>
    <w:next w:val="af4"/>
    <w:uiPriority w:val="1"/>
    <w:qFormat/>
    <w:rsid w:val="00167667"/>
    <w:rPr>
      <w:rFonts w:ascii="Calibri" w:hAnsi="Calibri"/>
      <w:sz w:val="22"/>
      <w:szCs w:val="22"/>
      <w:lang w:eastAsia="zh-CN"/>
    </w:rPr>
  </w:style>
  <w:style w:type="character" w:customStyle="1" w:styleId="NoSpacingChar">
    <w:name w:val="No Spacing Char"/>
    <w:uiPriority w:val="1"/>
    <w:rsid w:val="00167667"/>
    <w:rPr>
      <w:rFonts w:eastAsia="Times New Roman"/>
      <w:lang w:val="en-US" w:eastAsia="zh-CN"/>
    </w:rPr>
  </w:style>
  <w:style w:type="character" w:customStyle="1" w:styleId="Heading1Char1">
    <w:name w:val="Heading 1 Char1"/>
    <w:rsid w:val="00167667"/>
    <w:rPr>
      <w:rFonts w:ascii="Calibri Light" w:eastAsia="Times New Roman" w:hAnsi="Calibri Light" w:cs="Times New Roman"/>
      <w:b/>
      <w:bCs/>
      <w:kern w:val="32"/>
      <w:sz w:val="32"/>
      <w:szCs w:val="32"/>
    </w:rPr>
  </w:style>
  <w:style w:type="character" w:customStyle="1" w:styleId="Heading2Char1">
    <w:name w:val="Heading 2 Char1"/>
    <w:semiHidden/>
    <w:rsid w:val="00167667"/>
    <w:rPr>
      <w:rFonts w:ascii="Calibri Light" w:eastAsia="Times New Roman" w:hAnsi="Calibri Light" w:cs="Times New Roman"/>
      <w:b/>
      <w:bCs/>
      <w:i/>
      <w:iCs/>
      <w:sz w:val="28"/>
      <w:szCs w:val="28"/>
    </w:rPr>
  </w:style>
  <w:style w:type="character" w:customStyle="1" w:styleId="Heading3Char1">
    <w:name w:val="Heading 3 Char1"/>
    <w:semiHidden/>
    <w:rsid w:val="00167667"/>
    <w:rPr>
      <w:rFonts w:ascii="Calibri Light" w:eastAsia="Times New Roman" w:hAnsi="Calibri Light" w:cs="Times New Roman"/>
      <w:b/>
      <w:bCs/>
      <w:sz w:val="26"/>
      <w:szCs w:val="26"/>
    </w:rPr>
  </w:style>
  <w:style w:type="character" w:customStyle="1" w:styleId="Heading4Char1">
    <w:name w:val="Heading 4 Char1"/>
    <w:semiHidden/>
    <w:rsid w:val="00167667"/>
    <w:rPr>
      <w:rFonts w:ascii="Calibri" w:eastAsia="Times New Roman" w:hAnsi="Calibri" w:cs="Times New Roman"/>
      <w:b/>
      <w:bCs/>
      <w:sz w:val="28"/>
      <w:szCs w:val="28"/>
    </w:rPr>
  </w:style>
  <w:style w:type="character" w:customStyle="1" w:styleId="Heading5Char1">
    <w:name w:val="Heading 5 Char1"/>
    <w:semiHidden/>
    <w:rsid w:val="00167667"/>
    <w:rPr>
      <w:rFonts w:ascii="Calibri" w:eastAsia="Times New Roman" w:hAnsi="Calibri" w:cs="Times New Roman"/>
      <w:b/>
      <w:bCs/>
      <w:i/>
      <w:iCs/>
      <w:sz w:val="26"/>
      <w:szCs w:val="26"/>
    </w:rPr>
  </w:style>
  <w:style w:type="character" w:customStyle="1" w:styleId="Heading6Char1">
    <w:name w:val="Heading 6 Char1"/>
    <w:semiHidden/>
    <w:rsid w:val="00167667"/>
    <w:rPr>
      <w:rFonts w:ascii="Calibri" w:eastAsia="Times New Roman" w:hAnsi="Calibri" w:cs="Times New Roman"/>
      <w:b/>
      <w:bCs/>
      <w:sz w:val="22"/>
      <w:szCs w:val="22"/>
    </w:rPr>
  </w:style>
  <w:style w:type="character" w:customStyle="1" w:styleId="Heading7Char1">
    <w:name w:val="Heading 7 Char1"/>
    <w:semiHidden/>
    <w:rsid w:val="00167667"/>
    <w:rPr>
      <w:rFonts w:ascii="Calibri" w:eastAsia="Times New Roman" w:hAnsi="Calibri" w:cs="Times New Roman"/>
      <w:sz w:val="24"/>
      <w:szCs w:val="24"/>
    </w:rPr>
  </w:style>
  <w:style w:type="character" w:customStyle="1" w:styleId="Heading8Char1">
    <w:name w:val="Heading 8 Char1"/>
    <w:semiHidden/>
    <w:rsid w:val="00167667"/>
    <w:rPr>
      <w:rFonts w:ascii="Calibri" w:eastAsia="Times New Roman" w:hAnsi="Calibri" w:cs="Times New Roman"/>
      <w:i/>
      <w:iCs/>
      <w:sz w:val="24"/>
      <w:szCs w:val="24"/>
    </w:rPr>
  </w:style>
  <w:style w:type="character" w:customStyle="1" w:styleId="Heading9Char1">
    <w:name w:val="Heading 9 Char1"/>
    <w:semiHidden/>
    <w:rsid w:val="00167667"/>
    <w:rPr>
      <w:rFonts w:ascii="Calibri Light" w:eastAsia="Times New Roman" w:hAnsi="Calibri Light" w:cs="Times New Roman"/>
      <w:sz w:val="22"/>
      <w:szCs w:val="22"/>
    </w:rPr>
  </w:style>
  <w:style w:type="character" w:customStyle="1" w:styleId="TitleChar1">
    <w:name w:val="Title Char1"/>
    <w:rsid w:val="00167667"/>
    <w:rPr>
      <w:rFonts w:ascii="Calibri Light" w:eastAsia="Times New Roman" w:hAnsi="Calibri Light" w:cs="Times New Roman"/>
      <w:b/>
      <w:bCs/>
      <w:kern w:val="28"/>
      <w:sz w:val="32"/>
      <w:szCs w:val="32"/>
    </w:rPr>
  </w:style>
  <w:style w:type="paragraph" w:styleId="af4">
    <w:name w:val="No Spacing"/>
    <w:uiPriority w:val="1"/>
    <w:qFormat/>
    <w:rsid w:val="00167667"/>
    <w:rPr>
      <w:sz w:val="24"/>
      <w:szCs w:val="24"/>
      <w:lang w:val="el-GR" w:eastAsia="el-GR"/>
    </w:rPr>
  </w:style>
  <w:style w:type="paragraph" w:styleId="-HTML">
    <w:name w:val="HTML Preformatted"/>
    <w:basedOn w:val="a"/>
    <w:link w:val="-HTMLChar"/>
    <w:uiPriority w:val="99"/>
    <w:unhideWhenUsed/>
    <w:rsid w:val="007B75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7B7529"/>
    <w:rPr>
      <w:rFonts w:ascii="Courier New" w:hAnsi="Courier New" w:cs="Courier New"/>
      <w:lang w:val="el-GR" w:eastAsia="el-GR"/>
    </w:rPr>
  </w:style>
  <w:style w:type="character" w:customStyle="1" w:styleId="Char6">
    <w:name w:val="Παράγραφος λίστας Char"/>
    <w:link w:val="af"/>
    <w:uiPriority w:val="34"/>
    <w:locked/>
    <w:rsid w:val="0025355F"/>
    <w:rPr>
      <w:sz w:val="24"/>
      <w:szCs w:val="24"/>
      <w:lang w:val="el-GR" w:eastAsia="el-GR"/>
    </w:rPr>
  </w:style>
  <w:style w:type="paragraph" w:customStyle="1" w:styleId="Default">
    <w:name w:val="Default"/>
    <w:rsid w:val="009F1097"/>
    <w:pPr>
      <w:widowControl w:val="0"/>
      <w:suppressAutoHyphens/>
    </w:pPr>
    <w:rPr>
      <w:rFonts w:ascii="Cambria" w:eastAsia="SimSun" w:hAnsi="Cambria" w:cs="Mangal"/>
      <w:color w:val="000000"/>
      <w:sz w:val="24"/>
      <w:szCs w:val="24"/>
      <w:lang w:val="el-GR" w:eastAsia="zh-CN" w:bidi="hi-IN"/>
    </w:rPr>
  </w:style>
</w:styles>
</file>

<file path=word/webSettings.xml><?xml version="1.0" encoding="utf-8"?>
<w:webSettings xmlns:r="http://schemas.openxmlformats.org/officeDocument/2006/relationships" xmlns:w="http://schemas.openxmlformats.org/wordprocessingml/2006/main">
  <w:divs>
    <w:div w:id="281110753">
      <w:bodyDiv w:val="1"/>
      <w:marLeft w:val="0"/>
      <w:marRight w:val="0"/>
      <w:marTop w:val="0"/>
      <w:marBottom w:val="0"/>
      <w:divBdr>
        <w:top w:val="none" w:sz="0" w:space="0" w:color="auto"/>
        <w:left w:val="none" w:sz="0" w:space="0" w:color="auto"/>
        <w:bottom w:val="none" w:sz="0" w:space="0" w:color="auto"/>
        <w:right w:val="none" w:sz="0" w:space="0" w:color="auto"/>
      </w:divBdr>
    </w:div>
    <w:div w:id="347607071">
      <w:bodyDiv w:val="1"/>
      <w:marLeft w:val="0"/>
      <w:marRight w:val="0"/>
      <w:marTop w:val="0"/>
      <w:marBottom w:val="0"/>
      <w:divBdr>
        <w:top w:val="none" w:sz="0" w:space="0" w:color="auto"/>
        <w:left w:val="none" w:sz="0" w:space="0" w:color="auto"/>
        <w:bottom w:val="none" w:sz="0" w:space="0" w:color="auto"/>
        <w:right w:val="none" w:sz="0" w:space="0" w:color="auto"/>
      </w:divBdr>
    </w:div>
    <w:div w:id="808669364">
      <w:bodyDiv w:val="1"/>
      <w:marLeft w:val="0"/>
      <w:marRight w:val="0"/>
      <w:marTop w:val="0"/>
      <w:marBottom w:val="0"/>
      <w:divBdr>
        <w:top w:val="none" w:sz="0" w:space="0" w:color="auto"/>
        <w:left w:val="none" w:sz="0" w:space="0" w:color="auto"/>
        <w:bottom w:val="none" w:sz="0" w:space="0" w:color="auto"/>
        <w:right w:val="none" w:sz="0" w:space="0" w:color="auto"/>
      </w:divBdr>
    </w:div>
    <w:div w:id="1207062176">
      <w:bodyDiv w:val="1"/>
      <w:marLeft w:val="0"/>
      <w:marRight w:val="0"/>
      <w:marTop w:val="0"/>
      <w:marBottom w:val="0"/>
      <w:divBdr>
        <w:top w:val="none" w:sz="0" w:space="0" w:color="auto"/>
        <w:left w:val="none" w:sz="0" w:space="0" w:color="auto"/>
        <w:bottom w:val="none" w:sz="0" w:space="0" w:color="auto"/>
        <w:right w:val="none" w:sz="0" w:space="0" w:color="auto"/>
      </w:divBdr>
    </w:div>
    <w:div w:id="1434785696">
      <w:bodyDiv w:val="1"/>
      <w:marLeft w:val="0"/>
      <w:marRight w:val="0"/>
      <w:marTop w:val="0"/>
      <w:marBottom w:val="0"/>
      <w:divBdr>
        <w:top w:val="none" w:sz="0" w:space="0" w:color="auto"/>
        <w:left w:val="none" w:sz="0" w:space="0" w:color="auto"/>
        <w:bottom w:val="none" w:sz="0" w:space="0" w:color="auto"/>
        <w:right w:val="none" w:sz="0" w:space="0" w:color="auto"/>
      </w:divBdr>
    </w:div>
    <w:div w:id="1608350694">
      <w:bodyDiv w:val="1"/>
      <w:marLeft w:val="0"/>
      <w:marRight w:val="0"/>
      <w:marTop w:val="0"/>
      <w:marBottom w:val="0"/>
      <w:divBdr>
        <w:top w:val="none" w:sz="0" w:space="0" w:color="auto"/>
        <w:left w:val="none" w:sz="0" w:space="0" w:color="auto"/>
        <w:bottom w:val="none" w:sz="0" w:space="0" w:color="auto"/>
        <w:right w:val="none" w:sz="0" w:space="0" w:color="auto"/>
      </w:divBdr>
    </w:div>
    <w:div w:id="186332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44BE7F-68FC-4BDC-8CBF-862F844B8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1088</Words>
  <Characters>7069</Characters>
  <Application>Microsoft Office Word</Application>
  <DocSecurity>0</DocSecurity>
  <Lines>58</Lines>
  <Paragraphs>16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ΣΥΜΒΑΣΗ ΠΛΑΙΣΙΟ ΣΥΝΕΡΓΑΣΙΑΣ</vt:lpstr>
      <vt:lpstr>ΣΥΜΒΑΣΗ ΠΛΑΙΣΙΟ ΣΥΝΕΡΓΑΣΙΑΣ</vt:lpstr>
    </vt:vector>
  </TitlesOfParts>
  <Company>Emporiki Bank</Company>
  <LinksUpToDate>false</LinksUpToDate>
  <CharactersWithSpaces>8141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ΣΥΜΒΑΣΗ ΠΛΑΙΣΙΟ ΣΥΝΕΡΓΑΣΙΑΣ</dc:title>
  <dc:creator>U149829</dc:creator>
  <cp:lastModifiedBy>user</cp:lastModifiedBy>
  <cp:revision>3</cp:revision>
  <cp:lastPrinted>2024-09-20T09:16:00Z</cp:lastPrinted>
  <dcterms:created xsi:type="dcterms:W3CDTF">2025-01-24T08:30:00Z</dcterms:created>
  <dcterms:modified xsi:type="dcterms:W3CDTF">2025-02-28T12:39:00Z</dcterms:modified>
</cp:coreProperties>
</file>